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95" w:rsidRDefault="00371895" w:rsidP="00371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371895" w:rsidRDefault="00371895" w:rsidP="00371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371895" w:rsidRDefault="00371895" w:rsidP="00371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371895" w:rsidRDefault="00371895" w:rsidP="00371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371895" w:rsidRDefault="00371895" w:rsidP="00371895"/>
    <w:p w:rsidR="00371895" w:rsidRDefault="00371895" w:rsidP="00371895">
      <w:pPr>
        <w:jc w:val="both"/>
        <w:rPr>
          <w:b/>
          <w:sz w:val="24"/>
          <w:szCs w:val="24"/>
        </w:rPr>
      </w:pPr>
    </w:p>
    <w:p w:rsidR="00371895" w:rsidRDefault="00371895" w:rsidP="0037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08 Temmuz 2020</w:t>
      </w:r>
    </w:p>
    <w:p w:rsidR="00371895" w:rsidRDefault="00371895" w:rsidP="0037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19</w:t>
      </w:r>
    </w:p>
    <w:p w:rsidR="00371895" w:rsidRDefault="00371895" w:rsidP="00371895">
      <w:pPr>
        <w:jc w:val="both"/>
        <w:rPr>
          <w:b/>
          <w:sz w:val="24"/>
          <w:szCs w:val="24"/>
        </w:rPr>
      </w:pPr>
    </w:p>
    <w:p w:rsidR="00371895" w:rsidRDefault="00371895" w:rsidP="0037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Personel Daire Başkanlığının 12/06/2020 tarih ve E.69974 sayılı yazısına istinaden; 2547 Sayılı Yükseköğretim Kanununun 7100 Sayılı Kanun ile değişik 36.maddesinin 3.fıkrası ile “Çukurova Üniversitesi Doktor Araştırma Görevlilerinin Ders Vermesine İlişkin Usul ve Esaslar” uyarınca,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Dr.Serkan</w:t>
      </w:r>
      <w:proofErr w:type="spellEnd"/>
      <w:r>
        <w:rPr>
          <w:sz w:val="24"/>
          <w:szCs w:val="24"/>
        </w:rPr>
        <w:t xml:space="preserve"> BULUT, Arş.Gör.</w:t>
      </w:r>
      <w:proofErr w:type="spellStart"/>
      <w:r>
        <w:rPr>
          <w:sz w:val="24"/>
          <w:szCs w:val="24"/>
        </w:rPr>
        <w:t>Dr.Batu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ANADOLU’nun</w:t>
      </w:r>
      <w:proofErr w:type="spellEnd"/>
      <w:r>
        <w:rPr>
          <w:sz w:val="24"/>
          <w:szCs w:val="24"/>
        </w:rPr>
        <w:t xml:space="preserve"> ders verme talepleri ile ilgili Bölüm Kurulları hakkında görüşüldü. 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İlgi yazıya istinaden;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 2547 Sayılı Kanunun 7100 Sayılı kanun ile değişik 36.maddesinin 3.fıkrası (Araştırma Görevlisi ve Uygulamalı Birimde görev yapan Öğretim Görevlisi) ile “</w:t>
      </w:r>
      <w:r>
        <w:rPr>
          <w:b/>
          <w:sz w:val="24"/>
          <w:szCs w:val="24"/>
        </w:rPr>
        <w:t>Çukurova Üniversitesi Doktor Araştırma Görevlilerinin Ders Vermesine İlişkin Usul ve Esaslar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4.maddesi uyarınca, Gazetecilik Bölümü 2020-2021 eğitim-öğretim yılı güz yarıyılı ders programında yer alan aşağıda kodu ve adı yazılı dersleri vermek üzere,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Dr.Serkan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BULUT</w:t>
      </w:r>
      <w:r>
        <w:rPr>
          <w:sz w:val="24"/>
          <w:szCs w:val="24"/>
        </w:rPr>
        <w:t>’un</w:t>
      </w:r>
      <w:proofErr w:type="spellEnd"/>
      <w:r>
        <w:rPr>
          <w:sz w:val="24"/>
          <w:szCs w:val="24"/>
        </w:rPr>
        <w:t xml:space="preserve"> görevlendirilmesi ile ilgili, 01/07/2020 tarih ve 17/1sayılı Bölüm Kurul Kararının kabulüne ve gereği için Ç.Ü Personel Daire Başkanlığına arzına toplantıya katılanların oy birliği ile karar verildi.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58"/>
        <w:gridCol w:w="1529"/>
        <w:gridCol w:w="3308"/>
        <w:gridCol w:w="816"/>
        <w:gridCol w:w="707"/>
        <w:gridCol w:w="870"/>
      </w:tblGrid>
      <w:tr w:rsidR="00371895" w:rsidTr="00371895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Bölüm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Kodu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Kredi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AKTS</w:t>
            </w:r>
          </w:p>
        </w:tc>
      </w:tr>
      <w:tr w:rsidR="00371895" w:rsidTr="00371895"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Gazetecilik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GZT-401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Mezuniyet Projesi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71895" w:rsidTr="00371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95" w:rsidRDefault="003718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GZS-401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Yurttaş Haberciliği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1895" w:rsidTr="00371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95" w:rsidRDefault="003718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GZS-303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Televizyon Haberciliği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1895" w:rsidTr="00371895"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371895" w:rsidRDefault="00371895" w:rsidP="00371895"/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b) 2547 Sayılı Kanunun 7100 Sayılı kanun ile değişik 36.maddesinin 3.fıkrası (Araştırma Görevlisi ve Uygulamalı Birimde görev yapan Öğretim Görevlisi) ile “</w:t>
      </w:r>
      <w:r>
        <w:rPr>
          <w:b/>
          <w:sz w:val="24"/>
          <w:szCs w:val="24"/>
        </w:rPr>
        <w:t>Çukurova Üniversitesi Doktor Araştırma Görevlilerinin Ders Vermesine İlişkin Usul ve Esaslar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4.maddesi uyarınca, Radyo Televizyon ve Sinema Bölümü 2020-2021 eğitim-öğretim yılı güz yarıyılı ders programında yer alan aşağıda kodu ve adı yazılı dersleri vermek üzere,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Dr.Batu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ANADOLU’nun</w:t>
      </w:r>
      <w:proofErr w:type="spellEnd"/>
      <w:r>
        <w:rPr>
          <w:sz w:val="24"/>
          <w:szCs w:val="24"/>
        </w:rPr>
        <w:t xml:space="preserve"> görevlendirilmesi ile ilgili, 22/06/2020 tarih ve 13/1 sayılı Bölüm Kurul Kararının kabulüne ve gereği için Ç.Ü Personel Daire Başkanlığına arzına toplantıya katılanların oy birliği ile karar verildi.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56"/>
        <w:gridCol w:w="1528"/>
        <w:gridCol w:w="3311"/>
        <w:gridCol w:w="816"/>
        <w:gridCol w:w="707"/>
        <w:gridCol w:w="870"/>
      </w:tblGrid>
      <w:tr w:rsidR="00371895" w:rsidTr="003718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Bölüm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Kodu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Kredi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AKTS</w:t>
            </w:r>
          </w:p>
        </w:tc>
      </w:tr>
      <w:tr w:rsidR="00371895" w:rsidTr="00371895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Radyo Televizyon ve Sinema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RTS-403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Mezuniyet Projesi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1+2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71895" w:rsidTr="00371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95" w:rsidRDefault="003718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AIS-427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Sinemada Akımlar ve Yönetmenler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71895" w:rsidTr="00371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95" w:rsidRDefault="003718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AIS-207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Spor Muhabirliği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71895" w:rsidTr="0037189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İletişim Bilimleri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AS-341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Sinema Tarihi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71895" w:rsidTr="00371895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</w:tr>
    </w:tbl>
    <w:p w:rsidR="00371895" w:rsidRDefault="00371895" w:rsidP="00371895"/>
    <w:p w:rsidR="00371895" w:rsidRDefault="00371895" w:rsidP="0037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371895" w:rsidRDefault="00371895" w:rsidP="00371895">
      <w:pPr>
        <w:jc w:val="both"/>
        <w:rPr>
          <w:b/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30/06/2020 tarih ve E.77131 sayılı yazısına istinaden;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.Özge Deniz ÖZKER ve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.Gör.D.Merve TARLABÖLEN </w:t>
      </w:r>
      <w:proofErr w:type="spellStart"/>
      <w:r>
        <w:rPr>
          <w:sz w:val="24"/>
          <w:szCs w:val="24"/>
        </w:rPr>
        <w:t>SOLMAZ’ın</w:t>
      </w:r>
      <w:proofErr w:type="spellEnd"/>
      <w:r>
        <w:rPr>
          <w:sz w:val="24"/>
          <w:szCs w:val="24"/>
        </w:rPr>
        <w:t xml:space="preserve"> ders verme talebi ile ilgili Bölüm Kurul Kararı hakkında görüşüldü. 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2547 Sayılı Yükseköğretim Kanununun 36. Maddesi ve 7100 sayılı </w:t>
      </w:r>
      <w:r>
        <w:rPr>
          <w:sz w:val="24"/>
        </w:rPr>
        <w:t>"Yükseköğretim Kanunu ile Bazı Kanun ve Kanun Hükmünde Kararnamelerde Değişiklik Yapılması Hakkında Kanun"da yer alan 8. Madde gereğince,</w:t>
      </w:r>
      <w:r>
        <w:rPr>
          <w:sz w:val="24"/>
          <w:szCs w:val="24"/>
        </w:rPr>
        <w:t xml:space="preserve"> Fakültemiz Radyo Televizyon ve Sinema Bölümü öğretim elemanlarından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>. Özge Deniz ÖZKER</w:t>
      </w:r>
      <w:r>
        <w:rPr>
          <w:sz w:val="24"/>
          <w:szCs w:val="24"/>
        </w:rPr>
        <w:t xml:space="preserve"> ve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 xml:space="preserve">D. Merve TARLABÖLEN </w:t>
      </w:r>
      <w:proofErr w:type="spellStart"/>
      <w:r>
        <w:rPr>
          <w:b/>
          <w:sz w:val="24"/>
          <w:szCs w:val="24"/>
        </w:rPr>
        <w:t>SOLMAZ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, 2020-2021 eğitim-öğretim yılı güz yarıyılında aşağıda belirtilen dersleri vermek için, ders ücreti ödenmemek üzere görevlendirilmeleri ile ilgili, 29.06.2020 tarih ve 14/1 sayılı Bölüm Kurul Kararının kabulüne ve gereği için Ç.Ü Personel Daire Başkanlığına arzına toplantıya katılanların oy birliği ile karar verildi </w:t>
      </w:r>
      <w:proofErr w:type="gramEnd"/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2"/>
        <w:gridCol w:w="1275"/>
        <w:gridCol w:w="2818"/>
        <w:gridCol w:w="816"/>
        <w:gridCol w:w="707"/>
        <w:gridCol w:w="870"/>
      </w:tblGrid>
      <w:tr w:rsidR="00371895" w:rsidTr="003718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Öğretim Elemanının Adı-Soyadı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Kodu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Kredi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Saat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AKTS</w:t>
            </w:r>
          </w:p>
        </w:tc>
      </w:tr>
      <w:tr w:rsidR="00371895" w:rsidTr="0037189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Özge Deniz ÖZKER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RTS-311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Belgesel Film Yapımı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71895" w:rsidTr="00371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95" w:rsidRDefault="003718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AIS-205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Stüdyo Fotoğrafçılığı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71895" w:rsidTr="00371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95" w:rsidRDefault="003718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AIS-413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Video Art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371895" w:rsidTr="00371895"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371895" w:rsidTr="0037189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Merve TARLABÖLEN SOLMAZ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RTS-301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Stüdyo Uygulamaları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3+1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71895" w:rsidTr="00371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95" w:rsidRDefault="003718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RTS-403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Mezuniyet Projesi 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1+2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71895" w:rsidTr="00371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95" w:rsidRDefault="003718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RTS-117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Radyo,Televizyon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ve Sinemanın Temel Kavramları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4+0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71895" w:rsidTr="0037189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</w:tr>
    </w:tbl>
    <w:p w:rsidR="00371895" w:rsidRDefault="00371895" w:rsidP="00371895">
      <w:pPr>
        <w:ind w:left="2832" w:firstLine="708"/>
        <w:rPr>
          <w:i/>
        </w:rPr>
      </w:pPr>
    </w:p>
    <w:p w:rsidR="00371895" w:rsidRDefault="00371895" w:rsidP="0037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371895" w:rsidRDefault="00371895" w:rsidP="00371895">
      <w:pPr>
        <w:jc w:val="both"/>
        <w:rPr>
          <w:b/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08/07/2020</w:t>
      </w:r>
      <w:proofErr w:type="gramEnd"/>
      <w:r>
        <w:rPr>
          <w:sz w:val="24"/>
          <w:szCs w:val="24"/>
        </w:rPr>
        <w:t xml:space="preserve"> tarih ve E.80888 sayılı yazısına istinaden; Hilal ERKAN, Hande CANBOLAT, Eren İLBUĞA, Melike KARADURAN, </w:t>
      </w:r>
      <w:proofErr w:type="spellStart"/>
      <w:r>
        <w:rPr>
          <w:sz w:val="24"/>
          <w:szCs w:val="24"/>
        </w:rPr>
        <w:t>Birhat</w:t>
      </w:r>
      <w:proofErr w:type="spellEnd"/>
      <w:r>
        <w:rPr>
          <w:sz w:val="24"/>
          <w:szCs w:val="24"/>
        </w:rPr>
        <w:t xml:space="preserve"> TEMEL ve Ece </w:t>
      </w:r>
      <w:proofErr w:type="spellStart"/>
      <w:r>
        <w:rPr>
          <w:sz w:val="24"/>
          <w:szCs w:val="24"/>
        </w:rPr>
        <w:t>YILMAZ’ın</w:t>
      </w:r>
      <w:proofErr w:type="spellEnd"/>
      <w:r>
        <w:rPr>
          <w:sz w:val="24"/>
          <w:szCs w:val="24"/>
        </w:rPr>
        <w:t xml:space="preserve"> dilekçeleri ile ilgili Bölüm Kurul Kararı hakkında görüşüldü. 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pStyle w:val="ListeParagraf"/>
        <w:numPr>
          <w:ilvl w:val="0"/>
          <w:numId w:val="1"/>
        </w:numPr>
        <w:ind w:left="0" w:firstLine="708"/>
        <w:contextualSpacing/>
        <w:jc w:val="both"/>
      </w:pPr>
      <w:proofErr w:type="gramStart"/>
      <w:r>
        <w:lastRenderedPageBreak/>
        <w:t>2016139012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Hande </w:t>
      </w:r>
      <w:proofErr w:type="spellStart"/>
      <w:r>
        <w:t>CANBOLAT’ın</w:t>
      </w:r>
      <w:proofErr w:type="spellEnd"/>
      <w:r>
        <w:t xml:space="preserve">, 2019-2020 akademik yılında mezun durumunda olması nedeniyle, Gazetecilik Bölümünden alarak başarılı olduğu GZT-208 Araştırma Yöntemleri dersinin ders kütüğünden çıkarılmasına ve zorunlu olarak alması gereken RTS-305 Bilimsel Araştırma Yöntemleri I dersine intibak ettirilmesine, 6.yarıyılda alarak başarılı olduğu AIS-316 Temel Video Uygulamaları dersinin 7.yarıyılda almamış olduğu seçmeli dersin yerine sayılmasına, 3.yarıyılda alarak başarılı olduğu EU8595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Awarness</w:t>
      </w:r>
      <w:proofErr w:type="spellEnd"/>
      <w:r>
        <w:t xml:space="preserve"> dersinin 8.yarıyılda almamış olduğu seçmeli dersin yerine sayılmasına;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18"/>
        <w:gridCol w:w="1166"/>
        <w:gridCol w:w="960"/>
        <w:gridCol w:w="3402"/>
        <w:gridCol w:w="1166"/>
      </w:tblGrid>
      <w:tr w:rsidR="00371895" w:rsidTr="003718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Kütükten Çıkarılacak Ders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İntibak Ettirilecek Ders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</w:tr>
      <w:tr w:rsidR="00371895" w:rsidTr="003718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GZT-208 Araştırma Yöntemleri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RTS-305 Bilimsel Araştırma Yöntemleri 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71895" w:rsidRDefault="00371895" w:rsidP="003718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992"/>
        <w:gridCol w:w="851"/>
        <w:gridCol w:w="1874"/>
      </w:tblGrid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Fazladan Alınan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Sayılacak Olan 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AIS-316 Temel Video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EU8595 </w:t>
            </w:r>
            <w:proofErr w:type="spellStart"/>
            <w:r>
              <w:rPr>
                <w:sz w:val="24"/>
                <w:szCs w:val="24"/>
              </w:rPr>
              <w:t>Hungarian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Culture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Intercultural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Awarness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8.yarıyıl</w:t>
            </w:r>
          </w:p>
        </w:tc>
      </w:tr>
    </w:tbl>
    <w:p w:rsidR="00371895" w:rsidRDefault="00371895" w:rsidP="00371895">
      <w:pPr>
        <w:pStyle w:val="ListeParagraf"/>
        <w:numPr>
          <w:ilvl w:val="0"/>
          <w:numId w:val="1"/>
        </w:numPr>
        <w:ind w:left="0" w:firstLine="708"/>
        <w:contextualSpacing/>
        <w:jc w:val="both"/>
      </w:pPr>
      <w:proofErr w:type="gramStart"/>
      <w:r>
        <w:t>2017139504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Hilal </w:t>
      </w:r>
      <w:proofErr w:type="spellStart"/>
      <w:r>
        <w:t>ERKAN’ın</w:t>
      </w:r>
      <w:proofErr w:type="spellEnd"/>
      <w:r>
        <w:t xml:space="preserve">, 2019-2020 akademik yılında mezun durumunda olması nedeniyle, Gazetecilik Bölümünden alarak başarılı olduğu GZT-208 Araştırma Yöntemleri dersinin ders kütüğünden çıkarılmasına ve zorunlu olarak alması gereken RTS-305 Bilimsel Araştırma Yöntemleri I dersine intibak ettirilmesine, 3.yarıyılda alarak başarılı olduğu AIS-221 Kültürlerarası İletişim dersinin 8.yarıyılda almamış olduğu seçmeli dersin yerine sayılmasına, 4.yarıyılda alarak başarılı olduğu AIS-210 Etkili Konuşma ve Diksiyon, AIS-226 Masaüstü Yayıncılık derslerinin 5.yarıyılda almamış olduğu seçmeli derslerin yerine sayılmasına;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18"/>
        <w:gridCol w:w="1166"/>
        <w:gridCol w:w="960"/>
        <w:gridCol w:w="3402"/>
        <w:gridCol w:w="1166"/>
      </w:tblGrid>
      <w:tr w:rsidR="00371895" w:rsidTr="003718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Kütükten Çıkarılacak Ders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İntibak Ettirilecek Ders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</w:tr>
      <w:tr w:rsidR="00371895" w:rsidTr="003718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GZT-208 Araştırma Yöntemleri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RTS-305 Bilimsel Araştırma Yöntemleri 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71895" w:rsidRDefault="00371895" w:rsidP="003718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992"/>
        <w:gridCol w:w="851"/>
        <w:gridCol w:w="1874"/>
      </w:tblGrid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Fazladan Alınan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Sayılacak Olan 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AIS-221 Kültürlerarası İletişim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AIS-210 Etkili Konuşma ve Diksiyon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AIS-226 Masaüstü Yayıncılık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5.yarıyıl</w:t>
            </w:r>
          </w:p>
        </w:tc>
      </w:tr>
    </w:tbl>
    <w:p w:rsidR="00371895" w:rsidRDefault="00371895" w:rsidP="00371895">
      <w:pPr>
        <w:pStyle w:val="ListeParagraf"/>
        <w:numPr>
          <w:ilvl w:val="0"/>
          <w:numId w:val="1"/>
        </w:numPr>
        <w:ind w:left="0" w:firstLine="708"/>
        <w:contextualSpacing/>
        <w:jc w:val="both"/>
      </w:pPr>
      <w:proofErr w:type="gramStart"/>
      <w:r>
        <w:t>2016139016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Eren </w:t>
      </w:r>
      <w:proofErr w:type="spellStart"/>
      <w:r>
        <w:t>İLBUĞA’nın</w:t>
      </w:r>
      <w:proofErr w:type="spellEnd"/>
      <w:r>
        <w:t xml:space="preserve">, 2019-2020 akademik yılında mezun durumunda olması nedeniyle, 4.yarıyılda fazladan alarak başarılı olduğu AIS-210 Etkili Konuşma ve Diksiyon dersinin 8.yarıyılda almamış olduğu seçmeli dersin yerine sayılmasına; </w:t>
      </w:r>
    </w:p>
    <w:p w:rsidR="00371895" w:rsidRDefault="00371895" w:rsidP="003718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992"/>
        <w:gridCol w:w="851"/>
        <w:gridCol w:w="1874"/>
      </w:tblGrid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Fazladan Alınan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Sayılacak Olan 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AIS-210 Etkili Konuşma ve Diksiyon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8.yarıyıl</w:t>
            </w:r>
          </w:p>
        </w:tc>
      </w:tr>
    </w:tbl>
    <w:p w:rsidR="00371895" w:rsidRDefault="00371895" w:rsidP="00371895">
      <w:pPr>
        <w:jc w:val="both"/>
        <w:rPr>
          <w:sz w:val="24"/>
          <w:szCs w:val="24"/>
        </w:rPr>
      </w:pPr>
    </w:p>
    <w:p w:rsidR="00371895" w:rsidRDefault="00371895" w:rsidP="00371895">
      <w:pPr>
        <w:pStyle w:val="ListeParagraf"/>
        <w:numPr>
          <w:ilvl w:val="0"/>
          <w:numId w:val="1"/>
        </w:numPr>
        <w:ind w:left="0" w:firstLine="708"/>
        <w:contextualSpacing/>
        <w:jc w:val="both"/>
      </w:pPr>
      <w:proofErr w:type="gramStart"/>
      <w:r>
        <w:lastRenderedPageBreak/>
        <w:t>2016139451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Melike </w:t>
      </w:r>
      <w:proofErr w:type="spellStart"/>
      <w:r>
        <w:t>KARADURAN’ın</w:t>
      </w:r>
      <w:proofErr w:type="spellEnd"/>
      <w:r>
        <w:t xml:space="preserve">, 2019-2020 akademik yılında mezun durumunda olması nedeniyle, 6.yarıyılda fazladan alarak başarılı olduğu AIS-312 Web Tasarımı ve 7.yarıyılda fazladan almış olduğu AIS-417 Film Müziği derslerinin 8.yarıyılda almamış olduğu seçmeli derslerin yerine sayılmasına; </w:t>
      </w:r>
    </w:p>
    <w:p w:rsidR="00371895" w:rsidRDefault="00371895" w:rsidP="00371895">
      <w:pPr>
        <w:pStyle w:val="ListeParagraf"/>
        <w:ind w:left="708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992"/>
        <w:gridCol w:w="851"/>
        <w:gridCol w:w="1874"/>
      </w:tblGrid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Fazladan Alınan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Sayılacak Olan 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AIS-312 Web Tasarımı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AIS-417 Film Müziği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8.yarıyıl</w:t>
            </w:r>
          </w:p>
        </w:tc>
      </w:tr>
    </w:tbl>
    <w:p w:rsidR="00371895" w:rsidRDefault="00371895" w:rsidP="00371895">
      <w:pPr>
        <w:pStyle w:val="ListeParagraf"/>
        <w:numPr>
          <w:ilvl w:val="0"/>
          <w:numId w:val="1"/>
        </w:numPr>
        <w:ind w:left="0" w:firstLine="708"/>
        <w:contextualSpacing/>
        <w:jc w:val="both"/>
      </w:pPr>
      <w:proofErr w:type="gramStart"/>
      <w:r>
        <w:t>2016139504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</w:t>
      </w:r>
      <w:proofErr w:type="spellStart"/>
      <w:r>
        <w:t>Birhat</w:t>
      </w:r>
      <w:proofErr w:type="spellEnd"/>
      <w:r>
        <w:t xml:space="preserve"> </w:t>
      </w:r>
      <w:proofErr w:type="spellStart"/>
      <w:r>
        <w:t>TEMEL’in</w:t>
      </w:r>
      <w:proofErr w:type="spellEnd"/>
      <w:r>
        <w:t xml:space="preserve">, 2019-2020 akademik yılında mezun durumunda olması nedeniyle, 6.yarıyılda fazladan alarak başarılı olduğu AIS-316 Temel Video Uygulamaları dersinin 7.yarıyılda almamış olduğu seçmeli dersin yerine sayılması; </w:t>
      </w:r>
    </w:p>
    <w:p w:rsidR="00371895" w:rsidRDefault="00371895" w:rsidP="0037189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992"/>
        <w:gridCol w:w="851"/>
        <w:gridCol w:w="1874"/>
      </w:tblGrid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Fazladan Alınan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Sayılacak Olan 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AIS-316 Temel Video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7.yarıyıl</w:t>
            </w:r>
          </w:p>
        </w:tc>
      </w:tr>
    </w:tbl>
    <w:p w:rsidR="00371895" w:rsidRPr="00371895" w:rsidRDefault="00371895" w:rsidP="00371895">
      <w:pPr>
        <w:pStyle w:val="ListeParagraf"/>
        <w:numPr>
          <w:ilvl w:val="0"/>
          <w:numId w:val="1"/>
        </w:numPr>
        <w:ind w:left="0" w:firstLine="708"/>
        <w:contextualSpacing/>
        <w:jc w:val="both"/>
      </w:pPr>
      <w:proofErr w:type="gramStart"/>
      <w:r>
        <w:t>2016139040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Ece </w:t>
      </w:r>
      <w:proofErr w:type="spellStart"/>
      <w:r>
        <w:t>YILMAZ’ın</w:t>
      </w:r>
      <w:proofErr w:type="spellEnd"/>
      <w:r>
        <w:t xml:space="preserve">, 2019-2020 akademik yılında mezun durumunda olması nedeniyle, 6.yarıyılda fazladan alarak başarılı olduğu AIS-316 Temel Video Uygulamaları dersinin 8.yarıyılda almamış olduğu seçmeli dersin yerine sayılması;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95"/>
        <w:gridCol w:w="992"/>
        <w:gridCol w:w="851"/>
        <w:gridCol w:w="1874"/>
      </w:tblGrid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Fazladan Alınan Seçmeli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 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Sayılacak Olan Yarıyıl</w:t>
            </w:r>
          </w:p>
        </w:tc>
      </w:tr>
      <w:tr w:rsidR="00371895" w:rsidTr="0037189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AIS-316 Temel Video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8.yarıyıl</w:t>
            </w:r>
          </w:p>
        </w:tc>
      </w:tr>
    </w:tbl>
    <w:p w:rsidR="00371895" w:rsidRDefault="00371895" w:rsidP="00371895">
      <w:pPr>
        <w:ind w:left="2832" w:firstLine="708"/>
        <w:rPr>
          <w:i/>
        </w:rPr>
      </w:pPr>
    </w:p>
    <w:p w:rsidR="00371895" w:rsidRDefault="00371895" w:rsidP="00371895">
      <w:pPr>
        <w:rPr>
          <w:i/>
        </w:rPr>
      </w:pPr>
      <w:proofErr w:type="gramStart"/>
      <w:r>
        <w:rPr>
          <w:sz w:val="24"/>
          <w:szCs w:val="24"/>
        </w:rPr>
        <w:t>ile</w:t>
      </w:r>
      <w:proofErr w:type="gramEnd"/>
      <w:r>
        <w:rPr>
          <w:sz w:val="24"/>
          <w:szCs w:val="24"/>
        </w:rPr>
        <w:t xml:space="preserve"> ilgili 07/07/2020 tarih ve 15/2 sayılı Bölüm Kurulunun kabulüne, gereği için Ç.Ü Öğrenci İşleri Daire Başkanlığına arzına toplantıya katılanların oybirliği ile karar verildi.</w:t>
      </w:r>
    </w:p>
    <w:p w:rsidR="00371895" w:rsidRDefault="00371895" w:rsidP="00371895">
      <w:pPr>
        <w:ind w:left="2832" w:firstLine="708"/>
        <w:rPr>
          <w:i/>
        </w:rPr>
      </w:pPr>
    </w:p>
    <w:p w:rsidR="00371895" w:rsidRDefault="00371895" w:rsidP="0037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371895" w:rsidRDefault="00371895" w:rsidP="00371895">
      <w:pPr>
        <w:ind w:left="2832" w:firstLine="708"/>
        <w:rPr>
          <w:i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07/07/2020 tarih ve E.80659 sayılı yazısına istinaden;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 xml:space="preserve">.Sevgi </w:t>
      </w:r>
      <w:proofErr w:type="spellStart"/>
      <w:r>
        <w:rPr>
          <w:sz w:val="24"/>
          <w:szCs w:val="24"/>
        </w:rPr>
        <w:t>ARI’nın</w:t>
      </w:r>
      <w:proofErr w:type="spellEnd"/>
      <w:r>
        <w:rPr>
          <w:sz w:val="24"/>
          <w:szCs w:val="24"/>
        </w:rPr>
        <w:t xml:space="preserve"> not düzeltme talebi ile ilgili Bölüm Kurulu hakkında görüşüldü. 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i/>
        </w:rPr>
      </w:pPr>
      <w:r>
        <w:rPr>
          <w:sz w:val="24"/>
          <w:szCs w:val="24"/>
        </w:rPr>
        <w:t xml:space="preserve">Fakültemiz Radyo televizyon ve Sinema Bölümü 2019-2020 eğitim-öğretim yılı bahar yarıyılı ders programında yer alan AIS-314 Görsel tasarım dersini vermek üzere görevlendirilen, </w:t>
      </w:r>
      <w:proofErr w:type="gramStart"/>
      <w:r>
        <w:rPr>
          <w:sz w:val="24"/>
          <w:szCs w:val="24"/>
        </w:rPr>
        <w:t>Arş.Gör</w:t>
      </w:r>
      <w:proofErr w:type="gramEnd"/>
      <w:r>
        <w:rPr>
          <w:sz w:val="24"/>
          <w:szCs w:val="24"/>
        </w:rPr>
        <w:t xml:space="preserve">.Sevgi </w:t>
      </w:r>
      <w:proofErr w:type="spellStart"/>
      <w:r>
        <w:rPr>
          <w:sz w:val="24"/>
          <w:szCs w:val="24"/>
        </w:rPr>
        <w:t>ARI’nın</w:t>
      </w:r>
      <w:proofErr w:type="spellEnd"/>
      <w:r>
        <w:rPr>
          <w:sz w:val="24"/>
          <w:szCs w:val="24"/>
        </w:rPr>
        <w:t xml:space="preserve"> 06/07/2020 tarihli dilekçesine istinaden; 2018139451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Elif Melisa </w:t>
      </w:r>
      <w:proofErr w:type="spellStart"/>
      <w:r>
        <w:rPr>
          <w:sz w:val="24"/>
          <w:szCs w:val="24"/>
        </w:rPr>
        <w:t>ÖZHAN’ın</w:t>
      </w:r>
      <w:proofErr w:type="spellEnd"/>
      <w:r>
        <w:rPr>
          <w:sz w:val="24"/>
          <w:szCs w:val="24"/>
        </w:rPr>
        <w:t xml:space="preserve"> sehven girilen final sınav notunun düzeltilmesi ile ilgili, 07/07/2020 tarih ve 15/1 sayılı Bölüm Kurul Kararının Kabulüne, gereği için Ç.Ü Öğrenci İşleri Daire Başkanlığına arzına toplantıya katılanların oybirliği ile karar verildi.</w:t>
      </w:r>
    </w:p>
    <w:p w:rsidR="00371895" w:rsidRDefault="00371895" w:rsidP="00371895">
      <w:pPr>
        <w:ind w:left="2832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371895" w:rsidTr="0037189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Sehven Girilen Not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Düzeltilen Not</w:t>
            </w:r>
          </w:p>
        </w:tc>
      </w:tr>
      <w:tr w:rsidR="00371895" w:rsidTr="0037189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2018139451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Elif Melisa ÖZHAN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71895" w:rsidRDefault="00371895" w:rsidP="00371895">
      <w:pPr>
        <w:ind w:firstLine="708"/>
        <w:jc w:val="both"/>
        <w:rPr>
          <w:i/>
        </w:rPr>
      </w:pPr>
    </w:p>
    <w:p w:rsidR="00371895" w:rsidRDefault="00371895" w:rsidP="00371895">
      <w:pPr>
        <w:ind w:firstLine="708"/>
        <w:jc w:val="both"/>
        <w:rPr>
          <w:i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Karar:05</w:t>
      </w:r>
    </w:p>
    <w:p w:rsidR="00371895" w:rsidRDefault="00371895" w:rsidP="00371895">
      <w:pPr>
        <w:jc w:val="both"/>
        <w:rPr>
          <w:b/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Adana Meslek Yüksekokulu Müdürlüğünün </w:t>
      </w:r>
      <w:proofErr w:type="gramStart"/>
      <w:r>
        <w:rPr>
          <w:sz w:val="24"/>
          <w:szCs w:val="24"/>
        </w:rPr>
        <w:t>07/07/2020</w:t>
      </w:r>
      <w:proofErr w:type="gramEnd"/>
      <w:r>
        <w:rPr>
          <w:sz w:val="24"/>
          <w:szCs w:val="24"/>
        </w:rPr>
        <w:t xml:space="preserve"> tarih ve E.80553 sayılı yazısına istinaden; Gazetecilik Bölümü 2020-2021 eğitim-öğretim yılı güz yarıyılı ders programında yer alan, GZS-205 Güzel ve Etkili Konuşma dersini verecek öğretim elemanı görevlendirilmesi hakkında görüşüldü.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Bölümü, 2020-2021 eğitim-öğretim yılı güz yarıyılı ders programında yer alan aşağıda belirtilen dersi vermek üzere, Ç.Ü Adana Meslek Yüksekokulu öğretim elamanı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 xml:space="preserve">.Berin </w:t>
      </w:r>
      <w:proofErr w:type="spellStart"/>
      <w:r>
        <w:rPr>
          <w:b/>
          <w:sz w:val="24"/>
          <w:szCs w:val="24"/>
        </w:rPr>
        <w:t>YOCA’</w:t>
      </w:r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Ç.Ü Personel Daire Başkanlığına arzına toplantıya katılanların oy birliği ile karar verildi.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5212"/>
        <w:gridCol w:w="567"/>
        <w:gridCol w:w="708"/>
        <w:gridCol w:w="1134"/>
      </w:tblGrid>
      <w:tr w:rsidR="00371895" w:rsidTr="00371895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Kodu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AKTS</w:t>
            </w:r>
          </w:p>
        </w:tc>
      </w:tr>
      <w:tr w:rsidR="00371895" w:rsidTr="003718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GZS-205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Güzel ve Etkili Konuşma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4</w:t>
            </w:r>
          </w:p>
        </w:tc>
      </w:tr>
    </w:tbl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left="2832" w:firstLine="708"/>
      </w:pPr>
    </w:p>
    <w:p w:rsidR="00371895" w:rsidRDefault="00371895" w:rsidP="003718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Karar:06</w:t>
      </w:r>
    </w:p>
    <w:p w:rsidR="00371895" w:rsidRDefault="00371895" w:rsidP="00371895">
      <w:pPr>
        <w:jc w:val="both"/>
        <w:rPr>
          <w:b/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Eczacılık Fakültesi Dekanlığının </w:t>
      </w:r>
      <w:proofErr w:type="gramStart"/>
      <w:r>
        <w:rPr>
          <w:sz w:val="24"/>
          <w:szCs w:val="24"/>
        </w:rPr>
        <w:t>30/06/2020</w:t>
      </w:r>
      <w:proofErr w:type="gramEnd"/>
      <w:r>
        <w:rPr>
          <w:sz w:val="24"/>
          <w:szCs w:val="24"/>
        </w:rPr>
        <w:t xml:space="preserve"> tarih ve E.77061 sayılı yazısına istinaden; 2020-2021 eğitim-öğretim yılı güz yarıyılı ders programında yer alan ECS-307 Yazılı ve Sözlü İletişim Teknikleri dersini verecek öğretim elemanı görevlendirilmesi hakkında görüşüldü.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Eczacılık Fakültesi, 2020-2021 eğitim-öğretim yılı güz yarıyılı ders programında yer alan aşağıda belirtilen dersi vermek üzere, Fakültemiz Halkla ilişkiler ve Reklamcılık Bölümü öğretim elamanı </w:t>
      </w:r>
      <w:proofErr w:type="spellStart"/>
      <w:proofErr w:type="gram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.Gör</w:t>
      </w:r>
      <w:proofErr w:type="gram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</w:rPr>
        <w:t>Dr.Engin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ÇELEBİ’</w:t>
      </w:r>
      <w:r>
        <w:rPr>
          <w:sz w:val="24"/>
          <w:szCs w:val="24"/>
        </w:rPr>
        <w:t>nin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2547 sayılı Yükseköğretim Kanununun 40/a maddesi uyarınca görevlendirilmesinin kabulüne ve gereği için Ç.Ü Personel Daire Başkanlığına arzına toplantıya katılanların oy birliği ile karar verildi.</w:t>
      </w:r>
    </w:p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5212"/>
        <w:gridCol w:w="567"/>
        <w:gridCol w:w="708"/>
        <w:gridCol w:w="1134"/>
      </w:tblGrid>
      <w:tr w:rsidR="00371895" w:rsidTr="00371895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Kodu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AKTS</w:t>
            </w:r>
          </w:p>
        </w:tc>
      </w:tr>
      <w:tr w:rsidR="00371895" w:rsidTr="003718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ECS-307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Yazılı ve Sözlü İletişim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5" w:rsidRDefault="003718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</w:t>
            </w:r>
          </w:p>
        </w:tc>
      </w:tr>
    </w:tbl>
    <w:p w:rsidR="00371895" w:rsidRDefault="00371895" w:rsidP="00371895">
      <w:pPr>
        <w:ind w:firstLine="708"/>
        <w:jc w:val="both"/>
        <w:rPr>
          <w:sz w:val="24"/>
          <w:szCs w:val="24"/>
        </w:rPr>
      </w:pPr>
    </w:p>
    <w:p w:rsidR="00371895" w:rsidRDefault="00371895" w:rsidP="00371895">
      <w:pPr>
        <w:ind w:left="2832" w:firstLine="708"/>
      </w:pPr>
    </w:p>
    <w:sectPr w:rsidR="00371895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E11AE"/>
    <w:multiLevelType w:val="hybridMultilevel"/>
    <w:tmpl w:val="ED2091EC"/>
    <w:lvl w:ilvl="0" w:tplc="5D2E4184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895"/>
    <w:rsid w:val="000B3EB1"/>
    <w:rsid w:val="000D0A62"/>
    <w:rsid w:val="00270293"/>
    <w:rsid w:val="00371895"/>
    <w:rsid w:val="00AF4FA4"/>
    <w:rsid w:val="00CC237C"/>
    <w:rsid w:val="00DB6CD8"/>
    <w:rsid w:val="00E11D01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9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189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2020-07-10T10:23:00Z</dcterms:created>
  <dcterms:modified xsi:type="dcterms:W3CDTF">2020-07-10T10:26:00Z</dcterms:modified>
</cp:coreProperties>
</file>