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54" w:rsidRDefault="00BF6E54" w:rsidP="00BF6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BF6E54" w:rsidRDefault="00BF6E54" w:rsidP="00BF6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BF6E54" w:rsidRDefault="00BF6E54" w:rsidP="00BF6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BF6E54" w:rsidRDefault="00BF6E54" w:rsidP="00BF6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BF6E54" w:rsidRDefault="00BF6E54" w:rsidP="00BF6E54"/>
    <w:p w:rsidR="00BF6E54" w:rsidRDefault="00BF6E54" w:rsidP="00BF6E54">
      <w:pPr>
        <w:jc w:val="both"/>
        <w:rPr>
          <w:b/>
          <w:sz w:val="24"/>
          <w:szCs w:val="24"/>
        </w:rPr>
      </w:pPr>
    </w:p>
    <w:p w:rsidR="00BF6E54" w:rsidRDefault="00BF6E54" w:rsidP="00BF6E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08 Ocak 2020</w:t>
      </w:r>
    </w:p>
    <w:p w:rsidR="00BF6E54" w:rsidRDefault="00BF6E54" w:rsidP="00BF6E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</w:t>
      </w:r>
    </w:p>
    <w:p w:rsidR="00BF6E54" w:rsidRDefault="00BF6E54" w:rsidP="00BF6E54">
      <w:pPr>
        <w:jc w:val="both"/>
        <w:rPr>
          <w:b/>
          <w:sz w:val="24"/>
          <w:szCs w:val="24"/>
        </w:rPr>
      </w:pPr>
    </w:p>
    <w:p w:rsidR="00BF6E54" w:rsidRDefault="00BF6E54" w:rsidP="00BF6E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BF6E54" w:rsidRDefault="00BF6E54" w:rsidP="00BF6E54">
      <w:pPr>
        <w:ind w:firstLine="708"/>
        <w:jc w:val="both"/>
        <w:rPr>
          <w:sz w:val="24"/>
          <w:szCs w:val="24"/>
        </w:rPr>
      </w:pPr>
    </w:p>
    <w:p w:rsidR="00BF6E54" w:rsidRDefault="00BF6E54" w:rsidP="00BF6E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Halkla İlişkiler ve Reklamcılık Bölüm Başkanlığının 06/01/2020 tarih ve E.2284 sayılı yazısına istinaden;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Dr.Engin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ÇELEBİ’nin</w:t>
      </w:r>
      <w:proofErr w:type="spellEnd"/>
      <w:r>
        <w:rPr>
          <w:sz w:val="24"/>
          <w:szCs w:val="24"/>
        </w:rPr>
        <w:t xml:space="preserve"> görev süresinin uzatılma talebi ile ilgili dilekçesi hakkında görüşüldü. </w:t>
      </w:r>
    </w:p>
    <w:p w:rsidR="00BF6E54" w:rsidRDefault="00BF6E54" w:rsidP="00BF6E54">
      <w:pPr>
        <w:ind w:firstLine="708"/>
        <w:jc w:val="both"/>
      </w:pPr>
      <w:r>
        <w:rPr>
          <w:sz w:val="24"/>
          <w:szCs w:val="24"/>
        </w:rPr>
        <w:t xml:space="preserve">Fakültemiz Halkla İlişkiler ve Reklamcılık Bölümü öğretim elemanı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Dr.Engin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ÇELEBİ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>, Fakültemizdeki görev süresinin 24.02.2020 tarihinden itibaren 2547 sayılı Yükseköğretim Kanunu’nun 31.maddesi gereğince  1 (bir) yıl süre ile uzatılmasına ve gereği için Ç.Ü Personel Daire Başkanlığına arzına toplantıya katılanların oy birliği ile karar verildi</w:t>
      </w:r>
    </w:p>
    <w:p w:rsidR="00BF6E54" w:rsidRDefault="00BF6E54" w:rsidP="00BF6E54"/>
    <w:p w:rsidR="00BF6E54" w:rsidRDefault="00BF6E54" w:rsidP="00BF6E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BF6E54" w:rsidRDefault="00BF6E54" w:rsidP="00BF6E54">
      <w:pPr>
        <w:jc w:val="both"/>
        <w:rPr>
          <w:sz w:val="24"/>
          <w:szCs w:val="24"/>
        </w:rPr>
      </w:pPr>
    </w:p>
    <w:p w:rsidR="00BF6E54" w:rsidRDefault="00BF6E54" w:rsidP="00BF6E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07/01/2020 tarih ve E.2822 sayılı yazısına istinaden;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Dr.Serkan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BULUT’un</w:t>
      </w:r>
      <w:proofErr w:type="spellEnd"/>
      <w:r>
        <w:rPr>
          <w:sz w:val="24"/>
          <w:szCs w:val="24"/>
        </w:rPr>
        <w:t xml:space="preserve"> 2019-2020 eğitim-öğretim yılı bahar yarıyılında ders verme talebi ile ilgili Bölüm Kurul Kararı hakkında görüşüldü. </w:t>
      </w:r>
    </w:p>
    <w:p w:rsidR="00BF6E54" w:rsidRDefault="00BF6E54" w:rsidP="00BF6E54">
      <w:pPr>
        <w:ind w:firstLine="708"/>
        <w:jc w:val="both"/>
        <w:rPr>
          <w:sz w:val="24"/>
          <w:szCs w:val="24"/>
        </w:rPr>
      </w:pPr>
    </w:p>
    <w:p w:rsidR="00BF6E54" w:rsidRDefault="00BF6E54" w:rsidP="00BF6E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2547 Sayılı Kanunun 7100 Sayılı kanun ile değişik 36.maddesi uyarınca, Gazetecilik Bölümü 2019-2020 eğitim-öğretim yılı bahar yarıyılı ders programında yer alan aşağıda kodu ve adı yazılı dersleri vermek üzere, “</w:t>
      </w:r>
      <w:r>
        <w:rPr>
          <w:b/>
          <w:sz w:val="24"/>
          <w:szCs w:val="24"/>
        </w:rPr>
        <w:t>Çukurova Üniversitesi Doktor Araştırma Görevlilerinin Ders Vermesine İlişkin Usul ve Esaslar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1.maddesinin 1.fıkrası hükmü gereğince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Dr.Serkan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BULUT</w:t>
      </w:r>
      <w:r>
        <w:rPr>
          <w:sz w:val="24"/>
          <w:szCs w:val="24"/>
        </w:rPr>
        <w:t>’un</w:t>
      </w:r>
      <w:proofErr w:type="spellEnd"/>
      <w:r>
        <w:rPr>
          <w:sz w:val="24"/>
          <w:szCs w:val="24"/>
        </w:rPr>
        <w:t xml:space="preserve"> görevlendirilmesi ile ilgili, 07/01/2020 tarih ve 2/4 sayılı Bölüm Kurul Kararının kabulüne ve gereği için Ç.Ü Personel Daire Başkanlığına arzına toplantıya katılanların oy birliği ile karar verildi.</w:t>
      </w:r>
    </w:p>
    <w:p w:rsidR="00BF6E54" w:rsidRDefault="00BF6E54" w:rsidP="00BF6E5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93"/>
        <w:gridCol w:w="1559"/>
        <w:gridCol w:w="3402"/>
        <w:gridCol w:w="567"/>
        <w:gridCol w:w="709"/>
        <w:gridCol w:w="870"/>
      </w:tblGrid>
      <w:tr w:rsidR="00BF6E54" w:rsidTr="00BF6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BF6E54" w:rsidTr="00BF6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Gazetecilik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GZT-306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Medyanın Güncel Sorunları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E54" w:rsidTr="00BF6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Gazetecilik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GZS-304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Medya ve Toplumsal Hareketler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54" w:rsidRDefault="00BF6E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F6E54" w:rsidRDefault="00BF6E54" w:rsidP="00BF6E54">
      <w:pPr>
        <w:jc w:val="both"/>
      </w:pPr>
    </w:p>
    <w:p w:rsidR="00BF6E54" w:rsidRDefault="00BF6E54" w:rsidP="00BF6E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BF6E54" w:rsidRDefault="00BF6E54" w:rsidP="00BF6E54">
      <w:pPr>
        <w:jc w:val="both"/>
        <w:rPr>
          <w:sz w:val="24"/>
          <w:szCs w:val="24"/>
        </w:rPr>
      </w:pPr>
    </w:p>
    <w:p w:rsidR="00BF6E54" w:rsidRDefault="00BF6E54" w:rsidP="00BF6E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07/01/2020 tarih ve E.2820 sayılı yazısına istinaden;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Dr.Öğr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.Üyesi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Sevda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ÜNAL'ın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2019-2020 eğitim-öğretim yılı bahar yarıyılı ders programında bulunan "</w:t>
      </w:r>
      <w:r>
        <w:rPr>
          <w:rFonts w:ascii="TimesNewRomanPSMT" w:hAnsi="TimesNewRomanPSMT" w:cs="TimesNewRomanPSMT"/>
          <w:b/>
          <w:sz w:val="24"/>
          <w:szCs w:val="24"/>
        </w:rPr>
        <w:t>GZT-304 Gazetecilik Uygulama ve Kodlama</w:t>
      </w:r>
      <w:r>
        <w:rPr>
          <w:rFonts w:ascii="TimesNewRomanPSMT" w:hAnsi="TimesNewRomanPSMT" w:cs="TimesNewRomanPSMT"/>
          <w:sz w:val="24"/>
          <w:szCs w:val="24"/>
        </w:rPr>
        <w:t xml:space="preserve">" dersini 2 (iki) grup halinde işlemesi ile ilgili Bölüm Kurulu Kararı hakkında </w:t>
      </w:r>
      <w:r>
        <w:rPr>
          <w:sz w:val="24"/>
          <w:szCs w:val="24"/>
        </w:rPr>
        <w:t xml:space="preserve">görüşüldü. </w:t>
      </w:r>
    </w:p>
    <w:p w:rsidR="00BF6E54" w:rsidRDefault="00BF6E54" w:rsidP="00BF6E54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Fakültemiz Gazetecilik Bölümü 2019-2020 eğitim-öğretim yılı ders programında yer alan ve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Dr.Öğr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>.Üyesi Sevda ÜNAL</w:t>
      </w:r>
      <w:r>
        <w:rPr>
          <w:sz w:val="24"/>
          <w:szCs w:val="24"/>
        </w:rPr>
        <w:t xml:space="preserve"> tarafından verilen </w:t>
      </w:r>
      <w:r>
        <w:rPr>
          <w:rFonts w:ascii="TimesNewRomanPSMT" w:hAnsi="TimesNewRomanPSMT" w:cs="TimesNewRomanPSMT"/>
          <w:b/>
          <w:sz w:val="24"/>
          <w:szCs w:val="24"/>
        </w:rPr>
        <w:t>GZT-304 Gazetecilik Uygulama ve Kodlama</w:t>
      </w:r>
      <w:r>
        <w:rPr>
          <w:b/>
          <w:sz w:val="24"/>
          <w:szCs w:val="24"/>
        </w:rPr>
        <w:t xml:space="preserve"> (2-1) 5 AKTS </w:t>
      </w:r>
      <w:r>
        <w:rPr>
          <w:sz w:val="24"/>
          <w:szCs w:val="24"/>
        </w:rPr>
        <w:t xml:space="preserve">dersinin,  uygulamalı bir ders olması ve öğrenci sayısının bilgisayar laboratuarındaki ekipmanlardan fazla olması nedeniyle 2 (iki) grup halinde işlenmesi ile ilgili, 07/01/2020 tarih ve 2/3 sayılı Bölüm Kurul Kararının kabulüne, gereği için Ç.Ü Personel Daire Başkanlığına arzına toplantıya katılanların oybirliği ile karar verildi.  </w:t>
      </w:r>
    </w:p>
    <w:p w:rsidR="00BF6E54" w:rsidRDefault="00BF6E54" w:rsidP="00BF6E54">
      <w:pPr>
        <w:spacing w:line="240" w:lineRule="atLeast"/>
        <w:jc w:val="both"/>
        <w:rPr>
          <w:spacing w:val="-4"/>
          <w:sz w:val="24"/>
          <w:szCs w:val="24"/>
        </w:rPr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E54"/>
    <w:rsid w:val="000B3EB1"/>
    <w:rsid w:val="000D0A62"/>
    <w:rsid w:val="00270293"/>
    <w:rsid w:val="002E272B"/>
    <w:rsid w:val="00AF4FA4"/>
    <w:rsid w:val="00BF6E5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2020-01-08T13:27:00Z</dcterms:created>
  <dcterms:modified xsi:type="dcterms:W3CDTF">2020-01-08T13:29:00Z</dcterms:modified>
</cp:coreProperties>
</file>