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5A" w:rsidRPr="000D0AF6" w:rsidRDefault="00383B5A" w:rsidP="00383B5A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383B5A" w:rsidRPr="000D0AF6" w:rsidRDefault="00383B5A" w:rsidP="00383B5A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383B5A" w:rsidRPr="000D0AF6" w:rsidRDefault="00383B5A" w:rsidP="00383B5A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383B5A" w:rsidRPr="000D0AF6" w:rsidRDefault="00383B5A" w:rsidP="00383B5A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383B5A" w:rsidRDefault="00383B5A" w:rsidP="00383B5A"/>
    <w:p w:rsidR="00383B5A" w:rsidRDefault="00383B5A" w:rsidP="00383B5A">
      <w:pPr>
        <w:jc w:val="both"/>
        <w:rPr>
          <w:b/>
          <w:sz w:val="24"/>
          <w:szCs w:val="24"/>
        </w:rPr>
      </w:pPr>
    </w:p>
    <w:p w:rsidR="00383B5A" w:rsidRDefault="00383B5A" w:rsidP="00383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07 Mart 2018</w:t>
      </w:r>
    </w:p>
    <w:p w:rsidR="00383B5A" w:rsidRDefault="00383B5A" w:rsidP="00383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12</w:t>
      </w:r>
    </w:p>
    <w:p w:rsidR="00383B5A" w:rsidRDefault="00383B5A" w:rsidP="00383B5A"/>
    <w:p w:rsidR="00383B5A" w:rsidRDefault="00383B5A" w:rsidP="00383B5A">
      <w:pPr>
        <w:jc w:val="both"/>
        <w:rPr>
          <w:b/>
          <w:sz w:val="24"/>
          <w:szCs w:val="24"/>
        </w:rPr>
      </w:pPr>
    </w:p>
    <w:p w:rsidR="00383B5A" w:rsidRDefault="00383B5A" w:rsidP="00383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383B5A" w:rsidRDefault="00383B5A" w:rsidP="00383B5A">
      <w:pPr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06/03/2018 tarih ve E.35197 sayılı yazısına istinaden;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.Nüket</w:t>
      </w:r>
      <w:proofErr w:type="gramEnd"/>
      <w:r>
        <w:rPr>
          <w:sz w:val="24"/>
          <w:szCs w:val="24"/>
        </w:rPr>
        <w:t xml:space="preserve"> ELPEZE </w:t>
      </w:r>
      <w:proofErr w:type="spellStart"/>
      <w:r>
        <w:rPr>
          <w:sz w:val="24"/>
          <w:szCs w:val="24"/>
        </w:rPr>
        <w:t>ERGEÇ’in</w:t>
      </w:r>
      <w:proofErr w:type="spellEnd"/>
      <w:r>
        <w:rPr>
          <w:sz w:val="24"/>
          <w:szCs w:val="24"/>
        </w:rPr>
        <w:t>, İsrail-</w:t>
      </w:r>
      <w:proofErr w:type="spellStart"/>
      <w:r>
        <w:rPr>
          <w:sz w:val="24"/>
          <w:szCs w:val="24"/>
        </w:rPr>
        <w:t>Kudüs’de</w:t>
      </w:r>
      <w:proofErr w:type="spellEnd"/>
      <w:r>
        <w:rPr>
          <w:sz w:val="24"/>
          <w:szCs w:val="24"/>
        </w:rPr>
        <w:t xml:space="preserve"> görevlendirilme talebi hakkında görüşüldü.</w:t>
      </w:r>
    </w:p>
    <w:p w:rsidR="00383B5A" w:rsidRDefault="00383B5A" w:rsidP="00383B5A">
      <w:pPr>
        <w:ind w:left="708"/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üyesi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.Nüket</w:t>
      </w:r>
      <w:proofErr w:type="gramEnd"/>
      <w:r>
        <w:rPr>
          <w:sz w:val="24"/>
          <w:szCs w:val="24"/>
        </w:rPr>
        <w:t xml:space="preserve"> ELPEZE </w:t>
      </w:r>
      <w:proofErr w:type="spellStart"/>
      <w:r>
        <w:rPr>
          <w:sz w:val="24"/>
          <w:szCs w:val="24"/>
        </w:rPr>
        <w:t>ERGEÇ’in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INCSOS 2.Uluslararası Sosyal Bilimler Kongresinde</w:t>
      </w:r>
      <w:r>
        <w:rPr>
          <w:sz w:val="24"/>
          <w:szCs w:val="24"/>
        </w:rPr>
        <w:t xml:space="preserve"> “</w:t>
      </w:r>
      <w:r>
        <w:rPr>
          <w:b/>
          <w:i/>
          <w:sz w:val="24"/>
          <w:szCs w:val="24"/>
        </w:rPr>
        <w:t>Medyada Kudüs Haberlerinin Söylem Yapısının Çözümlenmesi</w:t>
      </w:r>
      <w:r>
        <w:rPr>
          <w:sz w:val="24"/>
          <w:szCs w:val="24"/>
        </w:rPr>
        <w:t xml:space="preserve">” başlıklı bildiriyi sunmak üzere, </w:t>
      </w:r>
      <w:r>
        <w:rPr>
          <w:b/>
          <w:sz w:val="24"/>
          <w:szCs w:val="24"/>
        </w:rPr>
        <w:t>22-25 Mart 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4 (dört)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İsrail-Kudüs</w:t>
      </w:r>
      <w:r>
        <w:rPr>
          <w:sz w:val="24"/>
          <w:szCs w:val="24"/>
        </w:rPr>
        <w:t xml:space="preserve">’te, Fakültemiz 2018 yılı bütçesi Yolluklar kaleminden 300 TL’si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383B5A" w:rsidRDefault="00383B5A" w:rsidP="00383B5A">
      <w:pPr>
        <w:jc w:val="both"/>
      </w:pPr>
    </w:p>
    <w:p w:rsidR="00383B5A" w:rsidRDefault="00383B5A" w:rsidP="00383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383B5A" w:rsidRDefault="00383B5A" w:rsidP="00383B5A">
      <w:pPr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yılı bütçe ve harcamalar, 2018 yılı bütçe durum bilgisi hakkında görüşüldü.</w:t>
      </w:r>
    </w:p>
    <w:p w:rsidR="00383B5A" w:rsidRDefault="00383B5A" w:rsidP="00383B5A">
      <w:pPr>
        <w:ind w:left="708"/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Fakültemiz 2017 yılı bütçe ve harcamalar ile 2018 yılı bütçe durumu hakkında Yönetim Kurulu üyelerine bilgi veridi.</w:t>
      </w:r>
    </w:p>
    <w:p w:rsidR="00383B5A" w:rsidRDefault="00383B5A" w:rsidP="00383B5A"/>
    <w:p w:rsidR="00383B5A" w:rsidRDefault="00383B5A" w:rsidP="00383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383B5A" w:rsidRDefault="00383B5A" w:rsidP="00383B5A">
      <w:pPr>
        <w:jc w:val="both"/>
        <w:rPr>
          <w:b/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06/03/2018</w:t>
      </w:r>
      <w:proofErr w:type="gramEnd"/>
      <w:r>
        <w:rPr>
          <w:sz w:val="24"/>
          <w:szCs w:val="24"/>
        </w:rPr>
        <w:t xml:space="preserve"> tarih ve 35527 sayılı yazısına istinaden; Yalçın Semir AKARSU ile ilgili, 06/03/2018 tarih ve 12/1 sayılı Bölüm Kurulu hakkında görüşüldü.</w:t>
      </w:r>
    </w:p>
    <w:p w:rsidR="00383B5A" w:rsidRDefault="00383B5A" w:rsidP="00383B5A">
      <w:pPr>
        <w:ind w:firstLine="708"/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2014131002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Yalçın Semir </w:t>
      </w:r>
      <w:proofErr w:type="spellStart"/>
      <w:r>
        <w:rPr>
          <w:sz w:val="24"/>
          <w:szCs w:val="24"/>
        </w:rPr>
        <w:t>AKARSU’nun</w:t>
      </w:r>
      <w:proofErr w:type="spellEnd"/>
      <w:r>
        <w:rPr>
          <w:sz w:val="24"/>
          <w:szCs w:val="24"/>
        </w:rPr>
        <w:t xml:space="preserve">, 06/03/2018 tarih ve 12/1 sayılı Bölüm Kuruluna istinaden; dilekçesinde beyan ettiği ders programı değişikliği nedeniyle devam edemediği </w:t>
      </w:r>
      <w:r w:rsidRPr="00850FDB">
        <w:rPr>
          <w:b/>
          <w:sz w:val="24"/>
          <w:szCs w:val="24"/>
        </w:rPr>
        <w:t>AS-422 Kent Kimlik İletişim</w:t>
      </w:r>
      <w:r>
        <w:rPr>
          <w:sz w:val="24"/>
          <w:szCs w:val="24"/>
        </w:rPr>
        <w:t xml:space="preserve"> dersi yerine </w:t>
      </w:r>
      <w:r w:rsidRPr="00850FDB">
        <w:rPr>
          <w:b/>
          <w:sz w:val="24"/>
          <w:szCs w:val="24"/>
        </w:rPr>
        <w:t>AS-418 Kişilerarası İletişim</w:t>
      </w:r>
      <w:r>
        <w:rPr>
          <w:sz w:val="24"/>
          <w:szCs w:val="24"/>
        </w:rPr>
        <w:t xml:space="preserve"> dersini almasının kabulüne/reddine, gereği için Öğrenci İşleri Daire Başkanlığına arzına, ilgili Bölüm Başkanlığına ve adı geçen öğrenciye bildirilmesine toplantıya katılanların oy birliği ile karar verildi.</w:t>
      </w:r>
    </w:p>
    <w:p w:rsidR="00383B5A" w:rsidRDefault="00383B5A" w:rsidP="00383B5A"/>
    <w:p w:rsidR="00383B5A" w:rsidRDefault="00383B5A" w:rsidP="00383B5A"/>
    <w:p w:rsidR="00383B5A" w:rsidRDefault="00383B5A" w:rsidP="00383B5A"/>
    <w:p w:rsidR="00383B5A" w:rsidRDefault="00383B5A" w:rsidP="00383B5A"/>
    <w:p w:rsidR="00383B5A" w:rsidRDefault="00383B5A" w:rsidP="00383B5A"/>
    <w:p w:rsidR="00383B5A" w:rsidRDefault="00383B5A" w:rsidP="00383B5A">
      <w:pPr>
        <w:ind w:firstLine="708"/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</w:p>
    <w:p w:rsidR="00383B5A" w:rsidRDefault="00383B5A" w:rsidP="00383B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Karar:04</w:t>
      </w:r>
    </w:p>
    <w:p w:rsidR="00383B5A" w:rsidRDefault="00383B5A" w:rsidP="00383B5A">
      <w:pPr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06/03/2018</w:t>
      </w:r>
      <w:proofErr w:type="gramEnd"/>
      <w:r>
        <w:rPr>
          <w:sz w:val="24"/>
          <w:szCs w:val="24"/>
        </w:rPr>
        <w:t xml:space="preserve"> tarih ve 35528 sayılı yazısına istinaden; Zeynep MENGÜVERDİ ile ilgili, 02/03/2018 tarih ve 11/1 sayılı Bölüm Kurulu hakkında görüşüldü.</w:t>
      </w:r>
    </w:p>
    <w:p w:rsidR="00383B5A" w:rsidRDefault="00383B5A" w:rsidP="00383B5A">
      <w:pPr>
        <w:ind w:firstLine="708"/>
        <w:jc w:val="both"/>
        <w:rPr>
          <w:sz w:val="24"/>
          <w:szCs w:val="24"/>
        </w:rPr>
      </w:pPr>
    </w:p>
    <w:p w:rsidR="00383B5A" w:rsidRDefault="00383B5A" w:rsidP="00383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2015131506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Zeynep </w:t>
      </w:r>
      <w:proofErr w:type="spellStart"/>
      <w:r>
        <w:rPr>
          <w:sz w:val="24"/>
          <w:szCs w:val="24"/>
        </w:rPr>
        <w:t>MENGÜVERDİ’nin</w:t>
      </w:r>
      <w:proofErr w:type="spellEnd"/>
      <w:r>
        <w:rPr>
          <w:sz w:val="24"/>
          <w:szCs w:val="24"/>
        </w:rPr>
        <w:t xml:space="preserve">, 01/03/2018 tarihli dilekçesinde beyan ettiği mazereti uygun görülmüş ve </w:t>
      </w:r>
      <w:r w:rsidRPr="00206F89">
        <w:rPr>
          <w:b/>
          <w:i/>
          <w:sz w:val="24"/>
          <w:szCs w:val="24"/>
        </w:rPr>
        <w:t xml:space="preserve">Çukurova Üniversitesi </w:t>
      </w:r>
      <w:proofErr w:type="spellStart"/>
      <w:r w:rsidRPr="00206F89">
        <w:rPr>
          <w:b/>
          <w:i/>
          <w:sz w:val="24"/>
          <w:szCs w:val="24"/>
        </w:rPr>
        <w:t>Önlisans</w:t>
      </w:r>
      <w:proofErr w:type="spellEnd"/>
      <w:r w:rsidRPr="00206F89">
        <w:rPr>
          <w:b/>
          <w:i/>
          <w:sz w:val="24"/>
          <w:szCs w:val="24"/>
        </w:rPr>
        <w:t xml:space="preserve"> ve Lisans Eğitim-Öğretim ve Sınav Yönetmeliği</w:t>
      </w:r>
      <w:r>
        <w:rPr>
          <w:b/>
          <w:i/>
          <w:sz w:val="24"/>
          <w:szCs w:val="24"/>
        </w:rPr>
        <w:t>nin 32. Maddesinin 1.bendinin (h</w:t>
      </w:r>
      <w:r w:rsidRPr="00206F89">
        <w:rPr>
          <w:b/>
          <w:i/>
          <w:sz w:val="24"/>
          <w:szCs w:val="24"/>
        </w:rPr>
        <w:t>) fıkrası</w:t>
      </w:r>
      <w:r>
        <w:rPr>
          <w:sz w:val="24"/>
          <w:szCs w:val="24"/>
        </w:rPr>
        <w:t xml:space="preserve"> gereğince, 2017-2018 eğitim öğretim yılı bahar yarıyılından itibaren </w:t>
      </w:r>
      <w:r>
        <w:rPr>
          <w:b/>
          <w:sz w:val="24"/>
          <w:szCs w:val="24"/>
        </w:rPr>
        <w:t xml:space="preserve">1 </w:t>
      </w:r>
      <w:r w:rsidRPr="00E5712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bir</w:t>
      </w:r>
      <w:r w:rsidRPr="00E57122">
        <w:rPr>
          <w:b/>
          <w:sz w:val="24"/>
          <w:szCs w:val="24"/>
        </w:rPr>
        <w:t>) yarıyıl</w:t>
      </w:r>
      <w:r>
        <w:rPr>
          <w:sz w:val="24"/>
          <w:szCs w:val="24"/>
        </w:rPr>
        <w:t xml:space="preserve"> kaydının dondurulması talebinin kabulüne, gereği için Öğrenci İşleri Daire Başkanlığına arzına, ilgili Bölüm Başkanlığına ve adı geçen öğrenciye bildirilmesine toplantıya katılanların oy birliği ile karar verildi.</w:t>
      </w:r>
    </w:p>
    <w:p w:rsidR="00383B5A" w:rsidRDefault="00383B5A" w:rsidP="00383B5A">
      <w:pPr>
        <w:ind w:firstLine="708"/>
        <w:jc w:val="both"/>
      </w:pPr>
    </w:p>
    <w:p w:rsidR="00383B5A" w:rsidRDefault="00383B5A" w:rsidP="00383B5A"/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B5A"/>
    <w:rsid w:val="000632FF"/>
    <w:rsid w:val="000B3EB1"/>
    <w:rsid w:val="000D0A62"/>
    <w:rsid w:val="00270293"/>
    <w:rsid w:val="00383B5A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3B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2018-11-23T08:13:00Z</dcterms:created>
  <dcterms:modified xsi:type="dcterms:W3CDTF">2018-11-23T08:15:00Z</dcterms:modified>
</cp:coreProperties>
</file>