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5E" w:rsidRDefault="0053075E" w:rsidP="005307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53075E" w:rsidRDefault="0053075E" w:rsidP="005307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53075E" w:rsidRDefault="0053075E" w:rsidP="005307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53075E" w:rsidRDefault="0053075E" w:rsidP="005307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53075E" w:rsidRDefault="0053075E" w:rsidP="0053075E"/>
    <w:p w:rsidR="0053075E" w:rsidRDefault="0053075E" w:rsidP="0053075E">
      <w:pPr>
        <w:jc w:val="both"/>
        <w:rPr>
          <w:b/>
          <w:sz w:val="24"/>
          <w:szCs w:val="24"/>
        </w:rPr>
      </w:pPr>
    </w:p>
    <w:p w:rsidR="0053075E" w:rsidRDefault="0053075E" w:rsidP="005307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21 Kasım 2018</w:t>
      </w:r>
    </w:p>
    <w:p w:rsidR="0053075E" w:rsidRDefault="0053075E" w:rsidP="005307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47</w:t>
      </w:r>
    </w:p>
    <w:p w:rsidR="0053075E" w:rsidRDefault="0053075E" w:rsidP="0053075E"/>
    <w:p w:rsidR="0053075E" w:rsidRDefault="0053075E" w:rsidP="0053075E">
      <w:pPr>
        <w:jc w:val="both"/>
        <w:rPr>
          <w:b/>
          <w:sz w:val="24"/>
          <w:szCs w:val="24"/>
        </w:rPr>
      </w:pPr>
    </w:p>
    <w:p w:rsidR="0053075E" w:rsidRDefault="0053075E" w:rsidP="005307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270293" w:rsidRDefault="00270293"/>
    <w:p w:rsidR="0053075E" w:rsidRDefault="0053075E" w:rsidP="005307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 Başkanlığının, </w:t>
      </w:r>
      <w:proofErr w:type="gramStart"/>
      <w:r>
        <w:rPr>
          <w:sz w:val="24"/>
          <w:szCs w:val="24"/>
        </w:rPr>
        <w:t>20/11/2018</w:t>
      </w:r>
      <w:proofErr w:type="gramEnd"/>
      <w:r>
        <w:rPr>
          <w:sz w:val="24"/>
          <w:szCs w:val="24"/>
        </w:rPr>
        <w:t xml:space="preserve"> tarih ve E.162412 sayılı yazısına istinaden; 2017139010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Hatice Büşra </w:t>
      </w:r>
      <w:proofErr w:type="spellStart"/>
      <w:r>
        <w:rPr>
          <w:sz w:val="24"/>
          <w:szCs w:val="24"/>
        </w:rPr>
        <w:t>ÇALDIR’ın</w:t>
      </w:r>
      <w:proofErr w:type="spellEnd"/>
      <w:r>
        <w:rPr>
          <w:sz w:val="24"/>
          <w:szCs w:val="24"/>
        </w:rPr>
        <w:t xml:space="preserve"> kayıt dondurma talebi ile ilgili Bölüm Kurulu hakkında görüşüldü.</w:t>
      </w:r>
    </w:p>
    <w:p w:rsidR="0053075E" w:rsidRDefault="0053075E" w:rsidP="0053075E">
      <w:pPr>
        <w:ind w:firstLine="708"/>
        <w:jc w:val="both"/>
        <w:rPr>
          <w:sz w:val="24"/>
          <w:szCs w:val="24"/>
        </w:rPr>
      </w:pPr>
    </w:p>
    <w:p w:rsidR="0053075E" w:rsidRDefault="0053075E" w:rsidP="005307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 </w:t>
      </w:r>
      <w:proofErr w:type="gramStart"/>
      <w:r>
        <w:rPr>
          <w:sz w:val="24"/>
          <w:szCs w:val="24"/>
        </w:rPr>
        <w:t>2017139010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Hatice Büşra </w:t>
      </w:r>
      <w:proofErr w:type="spellStart"/>
      <w:r>
        <w:rPr>
          <w:sz w:val="24"/>
          <w:szCs w:val="24"/>
        </w:rPr>
        <w:t>ÇALDIR’ın</w:t>
      </w:r>
      <w:proofErr w:type="spellEnd"/>
      <w:r>
        <w:rPr>
          <w:sz w:val="24"/>
          <w:szCs w:val="24"/>
        </w:rPr>
        <w:t xml:space="preserve">, 13/11/2018 tarihli dilekçesinde beyan ettiği mazereti ile ilgili 19/11/2018 tarih ve 25/2 sayılı Bölüm Kurulu incelenmiş olup; adı geçen öğrencinin </w:t>
      </w:r>
      <w:r>
        <w:rPr>
          <w:b/>
          <w:i/>
          <w:sz w:val="24"/>
          <w:szCs w:val="24"/>
        </w:rPr>
        <w:t xml:space="preserve">Çukurova Üniversitesi </w:t>
      </w:r>
      <w:proofErr w:type="spellStart"/>
      <w:r>
        <w:rPr>
          <w:b/>
          <w:i/>
          <w:sz w:val="24"/>
          <w:szCs w:val="24"/>
        </w:rPr>
        <w:t>Önlisans</w:t>
      </w:r>
      <w:proofErr w:type="spellEnd"/>
      <w:r>
        <w:rPr>
          <w:b/>
          <w:i/>
          <w:sz w:val="24"/>
          <w:szCs w:val="24"/>
        </w:rPr>
        <w:t xml:space="preserve"> ve Lisans Eğitim-Öğretim ve Sınav Yönetmeliğinin 32. Maddesinin 1.bendinin (h) fıkrası</w:t>
      </w:r>
      <w:r>
        <w:rPr>
          <w:sz w:val="24"/>
          <w:szCs w:val="24"/>
        </w:rPr>
        <w:t xml:space="preserve"> gereğince 2018-2019 eğitim öğretim yılı güz yarıyılından itibaren </w:t>
      </w:r>
      <w:r>
        <w:rPr>
          <w:b/>
          <w:sz w:val="24"/>
          <w:szCs w:val="24"/>
        </w:rPr>
        <w:t>2 (iki) yarıyıl</w:t>
      </w:r>
      <w:r>
        <w:rPr>
          <w:sz w:val="24"/>
          <w:szCs w:val="24"/>
        </w:rPr>
        <w:t xml:space="preserve"> kaydının dondurulması talebinin kabulüne, gereği için Öğrenci İşleri Daire Başkanlığına arzına, ilgili Bölüm Başkanlığına ve öğrenciye bildirilmesine toplantıya katılanların oy birliği ile karar verildi.</w:t>
      </w:r>
    </w:p>
    <w:p w:rsidR="0053075E" w:rsidRDefault="0053075E" w:rsidP="0053075E"/>
    <w:p w:rsidR="0053075E" w:rsidRDefault="0053075E" w:rsidP="005307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53075E" w:rsidRDefault="0053075E" w:rsidP="0053075E">
      <w:pPr>
        <w:jc w:val="both"/>
        <w:rPr>
          <w:b/>
          <w:sz w:val="24"/>
          <w:szCs w:val="24"/>
        </w:rPr>
      </w:pPr>
    </w:p>
    <w:p w:rsidR="0053075E" w:rsidRDefault="0053075E" w:rsidP="005307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 Başkanlığının, 20/11/2018 tarih ve 162773 sayılı yazısına istinaden; </w:t>
      </w:r>
      <w:proofErr w:type="spellStart"/>
      <w:proofErr w:type="gramStart"/>
      <w:r>
        <w:rPr>
          <w:sz w:val="24"/>
          <w:szCs w:val="24"/>
        </w:rPr>
        <w:t>Doç.Dr</w:t>
      </w:r>
      <w:proofErr w:type="spellEnd"/>
      <w:r>
        <w:rPr>
          <w:sz w:val="24"/>
          <w:szCs w:val="24"/>
        </w:rPr>
        <w:t>.İlker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ÖZDEMİR’in</w:t>
      </w:r>
      <w:proofErr w:type="spellEnd"/>
      <w:r>
        <w:rPr>
          <w:sz w:val="24"/>
          <w:szCs w:val="24"/>
        </w:rPr>
        <w:t>, yolluklu  ve gündelikli olarak İzmir’de görevlendirilme talebi hakkında görüşüldü.</w:t>
      </w:r>
    </w:p>
    <w:p w:rsidR="0053075E" w:rsidRDefault="0053075E" w:rsidP="0053075E">
      <w:pPr>
        <w:ind w:firstLine="708"/>
        <w:jc w:val="both"/>
        <w:rPr>
          <w:sz w:val="24"/>
          <w:szCs w:val="24"/>
        </w:rPr>
      </w:pPr>
    </w:p>
    <w:p w:rsidR="0053075E" w:rsidRPr="00185099" w:rsidRDefault="0053075E" w:rsidP="005307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öğretim üyesi </w:t>
      </w:r>
      <w:proofErr w:type="spellStart"/>
      <w:proofErr w:type="gramStart"/>
      <w:r w:rsidRPr="006D6320">
        <w:rPr>
          <w:b/>
          <w:sz w:val="24"/>
          <w:szCs w:val="24"/>
        </w:rPr>
        <w:t>Doç.Dr</w:t>
      </w:r>
      <w:proofErr w:type="spellEnd"/>
      <w:r w:rsidRPr="006D632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İlker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ÖZDEMİR</w:t>
      </w:r>
      <w:r>
        <w:rPr>
          <w:sz w:val="24"/>
          <w:szCs w:val="24"/>
        </w:rPr>
        <w:t>’in</w:t>
      </w:r>
      <w:proofErr w:type="spellEnd"/>
      <w:r>
        <w:rPr>
          <w:sz w:val="24"/>
          <w:szCs w:val="24"/>
        </w:rPr>
        <w:t xml:space="preserve">, yolluklu ve gündelikli olarak görevlendirilmesi talebi, Fakültemiz 2018 Yılı “03.3- Yolluk Giderleri” bütçesinde ödenek bulunmadığından ilgili yazının gündemden çekilmesine, bilgi için ilgili Bölüm Başkanlığına bildirilmesine </w:t>
      </w:r>
      <w:r>
        <w:rPr>
          <w:color w:val="000000"/>
          <w:sz w:val="24"/>
          <w:szCs w:val="24"/>
        </w:rPr>
        <w:t xml:space="preserve">toplantıya katılanların </w:t>
      </w:r>
      <w:r w:rsidRPr="00185099">
        <w:rPr>
          <w:sz w:val="24"/>
          <w:szCs w:val="24"/>
        </w:rPr>
        <w:t>oybirliği ile karar verildi.</w:t>
      </w:r>
    </w:p>
    <w:p w:rsidR="0053075E" w:rsidRDefault="0053075E" w:rsidP="0053075E"/>
    <w:p w:rsidR="0053075E" w:rsidRDefault="0053075E"/>
    <w:sectPr w:rsidR="0053075E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75E"/>
    <w:rsid w:val="000B3EB1"/>
    <w:rsid w:val="000D0A62"/>
    <w:rsid w:val="001A28DA"/>
    <w:rsid w:val="00270293"/>
    <w:rsid w:val="0053075E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2018-11-23T10:42:00Z</dcterms:created>
  <dcterms:modified xsi:type="dcterms:W3CDTF">2018-11-23T10:43:00Z</dcterms:modified>
</cp:coreProperties>
</file>