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64" w:rsidRDefault="005C3764" w:rsidP="005C3764">
      <w:pPr>
        <w:jc w:val="center"/>
        <w:rPr>
          <w:b/>
          <w:sz w:val="24"/>
          <w:szCs w:val="24"/>
        </w:rPr>
      </w:pPr>
      <w:r>
        <w:rPr>
          <w:b/>
          <w:sz w:val="24"/>
          <w:szCs w:val="24"/>
        </w:rPr>
        <w:t>T.C</w:t>
      </w:r>
    </w:p>
    <w:p w:rsidR="005C3764" w:rsidRDefault="005C3764" w:rsidP="005C3764">
      <w:pPr>
        <w:jc w:val="center"/>
        <w:rPr>
          <w:b/>
          <w:sz w:val="24"/>
          <w:szCs w:val="24"/>
        </w:rPr>
      </w:pPr>
      <w:r>
        <w:rPr>
          <w:b/>
          <w:sz w:val="24"/>
          <w:szCs w:val="24"/>
        </w:rPr>
        <w:t>ÇUKUROVA ÜNİVERSİTESİ</w:t>
      </w:r>
    </w:p>
    <w:p w:rsidR="005C3764" w:rsidRDefault="005C3764" w:rsidP="005C3764">
      <w:pPr>
        <w:jc w:val="center"/>
        <w:rPr>
          <w:b/>
          <w:sz w:val="24"/>
          <w:szCs w:val="24"/>
        </w:rPr>
      </w:pPr>
      <w:r>
        <w:rPr>
          <w:b/>
          <w:sz w:val="24"/>
          <w:szCs w:val="24"/>
        </w:rPr>
        <w:t>İLETİŞİM FAKÜLTESİ DEKANLIĞI</w:t>
      </w:r>
    </w:p>
    <w:p w:rsidR="005C3764" w:rsidRDefault="005C3764" w:rsidP="005C3764">
      <w:pPr>
        <w:jc w:val="center"/>
        <w:rPr>
          <w:b/>
          <w:sz w:val="24"/>
          <w:szCs w:val="24"/>
        </w:rPr>
      </w:pPr>
      <w:r>
        <w:rPr>
          <w:b/>
          <w:sz w:val="24"/>
          <w:szCs w:val="24"/>
        </w:rPr>
        <w:t>YÖNETİM KURULU KARARLARI</w:t>
      </w:r>
    </w:p>
    <w:p w:rsidR="005C3764" w:rsidRDefault="005C3764" w:rsidP="005C3764"/>
    <w:p w:rsidR="005C3764" w:rsidRDefault="005C3764" w:rsidP="005C3764">
      <w:pPr>
        <w:jc w:val="both"/>
        <w:rPr>
          <w:b/>
          <w:sz w:val="24"/>
          <w:szCs w:val="24"/>
        </w:rPr>
      </w:pPr>
    </w:p>
    <w:p w:rsidR="005C3764" w:rsidRDefault="005C3764" w:rsidP="005C3764">
      <w:pPr>
        <w:jc w:val="both"/>
        <w:rPr>
          <w:b/>
          <w:sz w:val="24"/>
          <w:szCs w:val="24"/>
        </w:rPr>
      </w:pPr>
      <w:r>
        <w:rPr>
          <w:b/>
          <w:sz w:val="24"/>
          <w:szCs w:val="24"/>
        </w:rPr>
        <w:t>Tarih</w:t>
      </w:r>
      <w:r>
        <w:rPr>
          <w:b/>
          <w:sz w:val="24"/>
          <w:szCs w:val="24"/>
        </w:rPr>
        <w:tab/>
      </w:r>
      <w:r>
        <w:rPr>
          <w:b/>
          <w:sz w:val="24"/>
          <w:szCs w:val="24"/>
        </w:rPr>
        <w:tab/>
      </w:r>
      <w:r>
        <w:rPr>
          <w:b/>
          <w:sz w:val="24"/>
          <w:szCs w:val="24"/>
        </w:rPr>
        <w:tab/>
        <w:t>: 19 Eylül 2018</w:t>
      </w:r>
    </w:p>
    <w:p w:rsidR="005C3764" w:rsidRDefault="005C3764" w:rsidP="005C3764">
      <w:pPr>
        <w:jc w:val="both"/>
        <w:rPr>
          <w:b/>
          <w:sz w:val="24"/>
          <w:szCs w:val="24"/>
        </w:rPr>
      </w:pPr>
      <w:r>
        <w:rPr>
          <w:b/>
          <w:sz w:val="24"/>
          <w:szCs w:val="24"/>
        </w:rPr>
        <w:t>Toplantı Sayısı</w:t>
      </w:r>
      <w:r>
        <w:rPr>
          <w:b/>
          <w:sz w:val="24"/>
          <w:szCs w:val="24"/>
        </w:rPr>
        <w:tab/>
        <w:t xml:space="preserve">: </w:t>
      </w:r>
      <w:r w:rsidR="00A764D8">
        <w:rPr>
          <w:b/>
          <w:sz w:val="24"/>
          <w:szCs w:val="24"/>
        </w:rPr>
        <w:t>36</w:t>
      </w:r>
    </w:p>
    <w:p w:rsidR="005C3764" w:rsidRDefault="005C3764" w:rsidP="005C3764"/>
    <w:p w:rsidR="005C3764" w:rsidRDefault="005C3764" w:rsidP="005C3764">
      <w:pPr>
        <w:jc w:val="both"/>
        <w:rPr>
          <w:b/>
          <w:sz w:val="24"/>
          <w:szCs w:val="24"/>
        </w:rPr>
      </w:pPr>
    </w:p>
    <w:p w:rsidR="005C3764" w:rsidRDefault="005C3764" w:rsidP="005C3764">
      <w:pPr>
        <w:jc w:val="both"/>
        <w:rPr>
          <w:b/>
          <w:sz w:val="24"/>
          <w:szCs w:val="24"/>
        </w:rPr>
      </w:pPr>
      <w:r>
        <w:rPr>
          <w:b/>
          <w:sz w:val="24"/>
          <w:szCs w:val="24"/>
        </w:rPr>
        <w:t>Karar:01</w:t>
      </w:r>
    </w:p>
    <w:p w:rsidR="00270293" w:rsidRDefault="00270293"/>
    <w:p w:rsidR="005C3764" w:rsidRDefault="005C3764" w:rsidP="005C3764">
      <w:pPr>
        <w:ind w:firstLine="708"/>
        <w:jc w:val="both"/>
        <w:rPr>
          <w:sz w:val="24"/>
          <w:szCs w:val="24"/>
        </w:rPr>
      </w:pPr>
      <w:r>
        <w:rPr>
          <w:sz w:val="24"/>
          <w:szCs w:val="24"/>
        </w:rPr>
        <w:t xml:space="preserve">Fakültemiz Radyo Televizyon ve Sinema Bölüm Başkanlığının 17.09.2018 tarih ve E.126841 sayılı yazısına istinaden; Defne </w:t>
      </w:r>
      <w:proofErr w:type="spellStart"/>
      <w:r>
        <w:rPr>
          <w:sz w:val="24"/>
          <w:szCs w:val="24"/>
        </w:rPr>
        <w:t>BİLİR’in</w:t>
      </w:r>
      <w:proofErr w:type="spellEnd"/>
      <w:r>
        <w:rPr>
          <w:sz w:val="24"/>
          <w:szCs w:val="24"/>
        </w:rPr>
        <w:t xml:space="preserve"> ders verme talebi ile ilgili Bölüm Kurulu Kararı hakkında görüşüldü.</w:t>
      </w:r>
    </w:p>
    <w:p w:rsidR="005C3764" w:rsidRDefault="005C3764" w:rsidP="005C3764">
      <w:pPr>
        <w:ind w:firstLine="708"/>
        <w:jc w:val="both"/>
        <w:rPr>
          <w:sz w:val="24"/>
          <w:szCs w:val="24"/>
        </w:rPr>
      </w:pPr>
    </w:p>
    <w:p w:rsidR="005C3764" w:rsidRDefault="005C3764" w:rsidP="005C3764">
      <w:pPr>
        <w:ind w:firstLine="708"/>
        <w:jc w:val="both"/>
        <w:rPr>
          <w:sz w:val="24"/>
          <w:szCs w:val="24"/>
        </w:rPr>
      </w:pPr>
      <w:proofErr w:type="gramStart"/>
      <w:r>
        <w:rPr>
          <w:sz w:val="24"/>
          <w:szCs w:val="24"/>
        </w:rPr>
        <w:t xml:space="preserve">Fakültemiz Radyo Televizyon ve Sinema Bölümü, 2018-2019 eğitim-öğretim yılı güz yarıyılı ders programında yer alan aşağıda belirtilen dersi vermek için, Üniversitemizde/Fakültemizde dersi verecek öğretim elemanı bulunmadığından, ilgi yazı gereğince </w:t>
      </w:r>
      <w:r>
        <w:rPr>
          <w:b/>
          <w:sz w:val="24"/>
          <w:szCs w:val="24"/>
        </w:rPr>
        <w:t xml:space="preserve">Defne </w:t>
      </w:r>
      <w:proofErr w:type="spellStart"/>
      <w:r>
        <w:rPr>
          <w:b/>
          <w:sz w:val="24"/>
          <w:szCs w:val="24"/>
        </w:rPr>
        <w:t>BİLİR</w:t>
      </w:r>
      <w:r>
        <w:rPr>
          <w:sz w:val="24"/>
          <w:szCs w:val="24"/>
        </w:rPr>
        <w:t>’in</w:t>
      </w:r>
      <w:proofErr w:type="spellEnd"/>
      <w:r>
        <w:rPr>
          <w:b/>
          <w:sz w:val="24"/>
          <w:szCs w:val="24"/>
        </w:rPr>
        <w:t>,</w:t>
      </w:r>
      <w:r>
        <w:rPr>
          <w:sz w:val="24"/>
          <w:szCs w:val="24"/>
        </w:rPr>
        <w:t xml:space="preserve"> 2547 sayılı Yükseköğretim Kanununun 31.Maddesine göre görevlendirilme koşulunu karşılayan ders saat ücretli Öğretim Elemanı olarak görevlendirilmesinin kabulüne ve gereği için Rektörlük Makamına arzına toplantıya katılanların oy birliği/oy çokluğu ile karar verildi.</w:t>
      </w:r>
      <w:proofErr w:type="gramEnd"/>
    </w:p>
    <w:p w:rsidR="005C3764" w:rsidRDefault="005C3764" w:rsidP="005C3764">
      <w:pPr>
        <w:ind w:firstLine="708"/>
        <w:jc w:val="both"/>
        <w:rPr>
          <w:sz w:val="24"/>
          <w:szCs w:val="24"/>
        </w:rPr>
      </w:pPr>
    </w:p>
    <w:p w:rsidR="005C3764" w:rsidRDefault="005C3764" w:rsidP="005C3764"/>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1134"/>
        <w:gridCol w:w="2835"/>
        <w:gridCol w:w="567"/>
        <w:gridCol w:w="714"/>
        <w:gridCol w:w="855"/>
      </w:tblGrid>
      <w:tr w:rsidR="005C3764" w:rsidRPr="004E5EB2" w:rsidTr="002F39DB">
        <w:trPr>
          <w:trHeight w:val="694"/>
        </w:trPr>
        <w:tc>
          <w:tcPr>
            <w:tcW w:w="2660"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b/>
                <w:sz w:val="22"/>
                <w:szCs w:val="22"/>
              </w:rPr>
            </w:pPr>
            <w:r>
              <w:rPr>
                <w:b/>
                <w:sz w:val="22"/>
                <w:szCs w:val="22"/>
              </w:rPr>
              <w:t>Dersi Verecek Öğretim Adı-Soyadı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b/>
                <w:sz w:val="22"/>
                <w:szCs w:val="22"/>
              </w:rPr>
            </w:pPr>
            <w:r w:rsidRPr="004E5EB2">
              <w:rPr>
                <w:b/>
                <w:sz w:val="22"/>
                <w:szCs w:val="22"/>
              </w:rPr>
              <w:t>Dersin Kodu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b/>
                <w:sz w:val="22"/>
                <w:szCs w:val="22"/>
              </w:rPr>
            </w:pPr>
            <w:r w:rsidRPr="004E5EB2">
              <w:rPr>
                <w:b/>
                <w:sz w:val="22"/>
                <w:szCs w:val="22"/>
              </w:rPr>
              <w:t>Dersin Adı</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b/>
                <w:sz w:val="22"/>
                <w:szCs w:val="22"/>
              </w:rPr>
            </w:pPr>
            <w:r>
              <w:rPr>
                <w:b/>
                <w:sz w:val="22"/>
                <w:szCs w:val="22"/>
              </w:rPr>
              <w:t>K</w:t>
            </w:r>
          </w:p>
        </w:tc>
        <w:tc>
          <w:tcPr>
            <w:tcW w:w="714"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b/>
                <w:sz w:val="22"/>
                <w:szCs w:val="22"/>
              </w:rPr>
            </w:pPr>
            <w:r>
              <w:rPr>
                <w:b/>
                <w:sz w:val="22"/>
                <w:szCs w:val="22"/>
              </w:rPr>
              <w:t>U</w:t>
            </w:r>
          </w:p>
        </w:tc>
        <w:tc>
          <w:tcPr>
            <w:tcW w:w="855"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b/>
                <w:sz w:val="22"/>
                <w:szCs w:val="22"/>
              </w:rPr>
            </w:pPr>
            <w:r w:rsidRPr="004E5EB2">
              <w:rPr>
                <w:b/>
                <w:sz w:val="22"/>
                <w:szCs w:val="22"/>
              </w:rPr>
              <w:t>AKTS</w:t>
            </w:r>
          </w:p>
        </w:tc>
      </w:tr>
      <w:tr w:rsidR="005C3764" w:rsidRPr="004E5EB2" w:rsidTr="002F39DB">
        <w:trPr>
          <w:trHeight w:val="492"/>
        </w:trPr>
        <w:tc>
          <w:tcPr>
            <w:tcW w:w="2660"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rPr>
                <w:sz w:val="22"/>
                <w:szCs w:val="22"/>
              </w:rPr>
            </w:pPr>
            <w:r>
              <w:rPr>
                <w:sz w:val="22"/>
                <w:szCs w:val="22"/>
              </w:rPr>
              <w:t>Defne BİLİR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sz w:val="22"/>
                <w:szCs w:val="22"/>
              </w:rPr>
            </w:pPr>
            <w:r>
              <w:rPr>
                <w:sz w:val="22"/>
                <w:szCs w:val="22"/>
              </w:rPr>
              <w:t>AIS-413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rPr>
                <w:sz w:val="22"/>
                <w:szCs w:val="22"/>
              </w:rPr>
            </w:pPr>
            <w:r>
              <w:rPr>
                <w:sz w:val="22"/>
                <w:szCs w:val="22"/>
              </w:rPr>
              <w:t>Video Art</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sz w:val="22"/>
                <w:szCs w:val="22"/>
              </w:rPr>
            </w:pPr>
            <w:r>
              <w:rPr>
                <w:sz w:val="22"/>
                <w:szCs w:val="22"/>
              </w:rPr>
              <w:t>3</w:t>
            </w:r>
          </w:p>
        </w:tc>
        <w:tc>
          <w:tcPr>
            <w:tcW w:w="714"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5C3764" w:rsidRPr="004E5EB2" w:rsidRDefault="005C3764" w:rsidP="002F39DB">
            <w:pPr>
              <w:jc w:val="center"/>
              <w:rPr>
                <w:sz w:val="22"/>
                <w:szCs w:val="22"/>
              </w:rPr>
            </w:pPr>
            <w:r>
              <w:rPr>
                <w:sz w:val="22"/>
                <w:szCs w:val="22"/>
              </w:rPr>
              <w:t>5</w:t>
            </w:r>
          </w:p>
        </w:tc>
      </w:tr>
    </w:tbl>
    <w:p w:rsidR="005C3764" w:rsidRDefault="005C3764" w:rsidP="005C3764"/>
    <w:p w:rsidR="005C3764" w:rsidRDefault="005C3764" w:rsidP="005C3764"/>
    <w:p w:rsidR="005C3764" w:rsidRDefault="005C3764" w:rsidP="005C3764">
      <w:pPr>
        <w:jc w:val="both"/>
        <w:rPr>
          <w:b/>
          <w:sz w:val="24"/>
          <w:szCs w:val="24"/>
        </w:rPr>
      </w:pPr>
      <w:r>
        <w:rPr>
          <w:b/>
          <w:sz w:val="24"/>
          <w:szCs w:val="24"/>
        </w:rPr>
        <w:t>Karar:02</w:t>
      </w:r>
    </w:p>
    <w:p w:rsidR="005C3764" w:rsidRDefault="005C3764" w:rsidP="005C3764">
      <w:pPr>
        <w:jc w:val="both"/>
        <w:rPr>
          <w:b/>
          <w:sz w:val="24"/>
          <w:szCs w:val="24"/>
        </w:rPr>
      </w:pPr>
    </w:p>
    <w:p w:rsidR="005C3764" w:rsidRDefault="005C3764" w:rsidP="005C3764">
      <w:pPr>
        <w:ind w:firstLine="708"/>
        <w:jc w:val="both"/>
        <w:rPr>
          <w:sz w:val="24"/>
          <w:szCs w:val="24"/>
        </w:rPr>
      </w:pPr>
      <w:r>
        <w:rPr>
          <w:sz w:val="24"/>
          <w:szCs w:val="24"/>
        </w:rPr>
        <w:t xml:space="preserve">İletişim Bilimleri Bölüm Başkanlığının </w:t>
      </w:r>
      <w:proofErr w:type="gramStart"/>
      <w:r>
        <w:rPr>
          <w:sz w:val="24"/>
          <w:szCs w:val="24"/>
        </w:rPr>
        <w:t>13/09/2018</w:t>
      </w:r>
      <w:proofErr w:type="gramEnd"/>
      <w:r>
        <w:rPr>
          <w:sz w:val="24"/>
          <w:szCs w:val="24"/>
        </w:rPr>
        <w:t xml:space="preserve"> tarih ve 125509 sayılı yazısına istinaden; 2014131310 </w:t>
      </w:r>
      <w:proofErr w:type="spellStart"/>
      <w:r>
        <w:rPr>
          <w:sz w:val="24"/>
          <w:szCs w:val="24"/>
        </w:rPr>
        <w:t>nolu</w:t>
      </w:r>
      <w:proofErr w:type="spellEnd"/>
      <w:r>
        <w:rPr>
          <w:sz w:val="24"/>
          <w:szCs w:val="24"/>
        </w:rPr>
        <w:t xml:space="preserve"> </w:t>
      </w:r>
      <w:proofErr w:type="spellStart"/>
      <w:r>
        <w:rPr>
          <w:sz w:val="24"/>
          <w:szCs w:val="24"/>
        </w:rPr>
        <w:t>Walıd</w:t>
      </w:r>
      <w:proofErr w:type="spellEnd"/>
      <w:r>
        <w:rPr>
          <w:sz w:val="24"/>
          <w:szCs w:val="24"/>
        </w:rPr>
        <w:t xml:space="preserve"> </w:t>
      </w:r>
      <w:proofErr w:type="spellStart"/>
      <w:r>
        <w:rPr>
          <w:sz w:val="24"/>
          <w:szCs w:val="24"/>
        </w:rPr>
        <w:t>Khalıd</w:t>
      </w:r>
      <w:proofErr w:type="spellEnd"/>
      <w:r>
        <w:rPr>
          <w:sz w:val="24"/>
          <w:szCs w:val="24"/>
        </w:rPr>
        <w:t xml:space="preserve"> </w:t>
      </w:r>
      <w:proofErr w:type="spellStart"/>
      <w:r>
        <w:rPr>
          <w:sz w:val="24"/>
          <w:szCs w:val="24"/>
        </w:rPr>
        <w:t>Mıtawa’nın</w:t>
      </w:r>
      <w:proofErr w:type="spellEnd"/>
      <w:r>
        <w:rPr>
          <w:sz w:val="24"/>
          <w:szCs w:val="24"/>
        </w:rPr>
        <w:t xml:space="preserve"> kayıt dondurma talebi ile ilgili Bölüm Kurulu hakkında görüşüldü.</w:t>
      </w:r>
    </w:p>
    <w:p w:rsidR="005C3764" w:rsidRDefault="005C3764" w:rsidP="005C3764">
      <w:pPr>
        <w:ind w:firstLine="708"/>
        <w:jc w:val="both"/>
        <w:rPr>
          <w:sz w:val="24"/>
          <w:szCs w:val="24"/>
        </w:rPr>
      </w:pPr>
    </w:p>
    <w:p w:rsidR="005C3764" w:rsidRDefault="005C3764" w:rsidP="005C3764">
      <w:pPr>
        <w:ind w:firstLine="708"/>
        <w:jc w:val="both"/>
        <w:rPr>
          <w:sz w:val="24"/>
          <w:szCs w:val="24"/>
        </w:rPr>
      </w:pPr>
      <w:r>
        <w:rPr>
          <w:sz w:val="24"/>
          <w:szCs w:val="24"/>
        </w:rPr>
        <w:t xml:space="preserve">Fakültemiz İletişim Bilimleri Bölümü </w:t>
      </w:r>
      <w:proofErr w:type="gramStart"/>
      <w:r>
        <w:rPr>
          <w:sz w:val="24"/>
          <w:szCs w:val="24"/>
        </w:rPr>
        <w:t>2014131310</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Walıd</w:t>
      </w:r>
      <w:proofErr w:type="spellEnd"/>
      <w:r>
        <w:rPr>
          <w:sz w:val="24"/>
          <w:szCs w:val="24"/>
        </w:rPr>
        <w:t xml:space="preserve"> </w:t>
      </w:r>
      <w:proofErr w:type="spellStart"/>
      <w:r>
        <w:rPr>
          <w:sz w:val="24"/>
          <w:szCs w:val="24"/>
        </w:rPr>
        <w:t>Khalıd</w:t>
      </w:r>
      <w:proofErr w:type="spellEnd"/>
      <w:r>
        <w:rPr>
          <w:sz w:val="24"/>
          <w:szCs w:val="24"/>
        </w:rPr>
        <w:t xml:space="preserve"> </w:t>
      </w:r>
      <w:proofErr w:type="spellStart"/>
      <w:r>
        <w:rPr>
          <w:sz w:val="24"/>
          <w:szCs w:val="24"/>
        </w:rPr>
        <w:t>Mıtawa’nın</w:t>
      </w:r>
      <w:proofErr w:type="spellEnd"/>
      <w:r>
        <w:rPr>
          <w:sz w:val="24"/>
          <w:szCs w:val="24"/>
        </w:rPr>
        <w:t xml:space="preserve">, 27/08/2018 tarihli dilekçesinde beyan ettiği mazereti ve ekindeki Ç.Ü </w:t>
      </w:r>
      <w:proofErr w:type="spellStart"/>
      <w:r>
        <w:rPr>
          <w:sz w:val="24"/>
          <w:szCs w:val="24"/>
        </w:rPr>
        <w:t>Balcalı</w:t>
      </w:r>
      <w:proofErr w:type="spellEnd"/>
      <w:r>
        <w:rPr>
          <w:sz w:val="24"/>
          <w:szCs w:val="24"/>
        </w:rPr>
        <w:t xml:space="preserve"> Hastanesinden almış olduğu Heyet Raporu, ilgili Bölüm Başkanlığının 11 Eylül 2018 tarih ve 37/1 sayılı Bölüm Kurulunda incelenmiş olup, adı geçen öğrencinin, </w:t>
      </w:r>
      <w:r w:rsidRPr="00206F89">
        <w:rPr>
          <w:b/>
          <w:i/>
          <w:sz w:val="24"/>
          <w:szCs w:val="24"/>
        </w:rPr>
        <w:t xml:space="preserve">Çukurova Üniversitesi </w:t>
      </w:r>
      <w:proofErr w:type="spellStart"/>
      <w:r w:rsidRPr="00206F89">
        <w:rPr>
          <w:b/>
          <w:i/>
          <w:sz w:val="24"/>
          <w:szCs w:val="24"/>
        </w:rPr>
        <w:t>Önlisans</w:t>
      </w:r>
      <w:proofErr w:type="spellEnd"/>
      <w:r w:rsidRPr="00206F89">
        <w:rPr>
          <w:b/>
          <w:i/>
          <w:sz w:val="24"/>
          <w:szCs w:val="24"/>
        </w:rPr>
        <w:t xml:space="preserve"> ve Lisans Eğitim-Öğretim ve Sınav Yönetmeliği</w:t>
      </w:r>
      <w:r>
        <w:rPr>
          <w:b/>
          <w:i/>
          <w:sz w:val="24"/>
          <w:szCs w:val="24"/>
        </w:rPr>
        <w:t xml:space="preserve">nin 32. Maddesinin 1-h bendi </w:t>
      </w:r>
      <w:r>
        <w:rPr>
          <w:sz w:val="24"/>
          <w:szCs w:val="24"/>
        </w:rPr>
        <w:t xml:space="preserve">uyarınca, </w:t>
      </w:r>
      <w:r w:rsidRPr="00E112BC">
        <w:rPr>
          <w:sz w:val="24"/>
          <w:szCs w:val="24"/>
        </w:rPr>
        <w:t>2018-2019 eğitim öğretim yılı</w:t>
      </w:r>
      <w:r>
        <w:rPr>
          <w:sz w:val="24"/>
          <w:szCs w:val="24"/>
        </w:rPr>
        <w:t xml:space="preserve"> </w:t>
      </w:r>
      <w:r w:rsidRPr="00E112BC">
        <w:rPr>
          <w:b/>
          <w:sz w:val="24"/>
          <w:szCs w:val="24"/>
        </w:rPr>
        <w:t>güz ve bahar yarıyılı</w:t>
      </w:r>
      <w:r>
        <w:rPr>
          <w:sz w:val="24"/>
          <w:szCs w:val="24"/>
        </w:rPr>
        <w:t xml:space="preserve"> </w:t>
      </w:r>
      <w:r>
        <w:rPr>
          <w:b/>
          <w:sz w:val="24"/>
          <w:szCs w:val="24"/>
        </w:rPr>
        <w:t xml:space="preserve">(iki) </w:t>
      </w:r>
      <w:r w:rsidRPr="00E57122">
        <w:rPr>
          <w:b/>
          <w:sz w:val="24"/>
          <w:szCs w:val="24"/>
        </w:rPr>
        <w:t>yarıyıl</w:t>
      </w:r>
      <w:r>
        <w:rPr>
          <w:sz w:val="24"/>
          <w:szCs w:val="24"/>
        </w:rPr>
        <w:t xml:space="preserve"> kaydının dondurulmasının kabulüne, gereği için Öğrenci İşleri Daire Başkanlığına arzına, ilgili Bölüm Başkanlığına ve adı geçen öğrenciye bildirilmesine, toplantıya katılanların oy birliği/oy çokluğu ile karar verildi.</w:t>
      </w:r>
    </w:p>
    <w:p w:rsidR="005C3764" w:rsidRDefault="005C3764" w:rsidP="005C3764">
      <w:pPr>
        <w:jc w:val="both"/>
        <w:rPr>
          <w:b/>
          <w:sz w:val="24"/>
          <w:szCs w:val="24"/>
        </w:rPr>
      </w:pPr>
    </w:p>
    <w:p w:rsidR="005C3764" w:rsidRDefault="005C3764" w:rsidP="005C3764">
      <w:pPr>
        <w:jc w:val="both"/>
        <w:rPr>
          <w:b/>
          <w:sz w:val="24"/>
          <w:szCs w:val="24"/>
        </w:rPr>
      </w:pPr>
    </w:p>
    <w:p w:rsidR="005C3764" w:rsidRDefault="005C3764" w:rsidP="005C3764">
      <w:pPr>
        <w:jc w:val="both"/>
        <w:rPr>
          <w:b/>
          <w:sz w:val="24"/>
          <w:szCs w:val="24"/>
        </w:rPr>
      </w:pPr>
    </w:p>
    <w:p w:rsidR="005C3764" w:rsidRDefault="005C3764" w:rsidP="005C3764">
      <w:pPr>
        <w:jc w:val="both"/>
        <w:rPr>
          <w:b/>
          <w:sz w:val="24"/>
          <w:szCs w:val="24"/>
        </w:rPr>
      </w:pPr>
    </w:p>
    <w:p w:rsidR="005C3764" w:rsidRDefault="005C3764" w:rsidP="005C3764">
      <w:pPr>
        <w:jc w:val="both"/>
        <w:rPr>
          <w:b/>
          <w:sz w:val="24"/>
          <w:szCs w:val="24"/>
        </w:rPr>
      </w:pPr>
    </w:p>
    <w:p w:rsidR="005C3764" w:rsidRDefault="005C3764" w:rsidP="005C3764">
      <w:pPr>
        <w:jc w:val="both"/>
        <w:rPr>
          <w:b/>
          <w:sz w:val="24"/>
          <w:szCs w:val="24"/>
        </w:rPr>
      </w:pPr>
      <w:r>
        <w:rPr>
          <w:b/>
          <w:sz w:val="24"/>
          <w:szCs w:val="24"/>
        </w:rPr>
        <w:lastRenderedPageBreak/>
        <w:t>Karar:03</w:t>
      </w:r>
    </w:p>
    <w:p w:rsidR="005C3764" w:rsidRDefault="005C3764" w:rsidP="005C3764">
      <w:pPr>
        <w:jc w:val="both"/>
        <w:rPr>
          <w:sz w:val="24"/>
          <w:szCs w:val="24"/>
        </w:rPr>
      </w:pPr>
    </w:p>
    <w:p w:rsidR="005C3764" w:rsidRDefault="005C3764" w:rsidP="005C3764">
      <w:pPr>
        <w:ind w:firstLine="708"/>
        <w:jc w:val="both"/>
        <w:rPr>
          <w:sz w:val="24"/>
          <w:szCs w:val="24"/>
        </w:rPr>
      </w:pPr>
      <w:r>
        <w:rPr>
          <w:sz w:val="24"/>
          <w:szCs w:val="24"/>
        </w:rPr>
        <w:t xml:space="preserve">Fakültemiz Radyo Televizyon ve Sinema Bölüm Başkanlığının 18.09.2018 tarih ve E.127839 sayılı yazısına istinaden; </w:t>
      </w:r>
      <w:proofErr w:type="gramStart"/>
      <w:r>
        <w:rPr>
          <w:sz w:val="24"/>
          <w:szCs w:val="24"/>
        </w:rPr>
        <w:t>2014139025</w:t>
      </w:r>
      <w:proofErr w:type="gramEnd"/>
      <w:r>
        <w:rPr>
          <w:sz w:val="24"/>
          <w:szCs w:val="24"/>
        </w:rPr>
        <w:t xml:space="preserve"> </w:t>
      </w:r>
      <w:proofErr w:type="spellStart"/>
      <w:r>
        <w:rPr>
          <w:sz w:val="24"/>
          <w:szCs w:val="24"/>
        </w:rPr>
        <w:t>nolu</w:t>
      </w:r>
      <w:proofErr w:type="spellEnd"/>
      <w:r>
        <w:rPr>
          <w:sz w:val="24"/>
          <w:szCs w:val="24"/>
        </w:rPr>
        <w:t xml:space="preserve"> Alican ŞİRİN ile ilgili Bölüm Kurulu Kararı hakkında görüşüldü.</w:t>
      </w:r>
    </w:p>
    <w:p w:rsidR="005C3764" w:rsidRDefault="005C3764" w:rsidP="005C3764">
      <w:pPr>
        <w:ind w:firstLine="708"/>
        <w:jc w:val="both"/>
        <w:rPr>
          <w:sz w:val="24"/>
          <w:szCs w:val="24"/>
        </w:rPr>
      </w:pPr>
    </w:p>
    <w:p w:rsidR="005C3764" w:rsidRDefault="005C3764" w:rsidP="005C3764">
      <w:pPr>
        <w:ind w:firstLine="708"/>
        <w:jc w:val="both"/>
        <w:rPr>
          <w:sz w:val="24"/>
          <w:szCs w:val="24"/>
        </w:rPr>
      </w:pPr>
      <w:r>
        <w:rPr>
          <w:sz w:val="24"/>
          <w:szCs w:val="24"/>
        </w:rPr>
        <w:t xml:space="preserve">Fakültemiz Radyo Televizyon ve Sinema Bölümü </w:t>
      </w:r>
      <w:proofErr w:type="gramStart"/>
      <w:r>
        <w:rPr>
          <w:sz w:val="24"/>
          <w:szCs w:val="24"/>
        </w:rPr>
        <w:t>2014139025</w:t>
      </w:r>
      <w:proofErr w:type="gramEnd"/>
      <w:r>
        <w:rPr>
          <w:sz w:val="24"/>
          <w:szCs w:val="24"/>
        </w:rPr>
        <w:t xml:space="preserve"> </w:t>
      </w:r>
      <w:proofErr w:type="spellStart"/>
      <w:r>
        <w:rPr>
          <w:sz w:val="24"/>
          <w:szCs w:val="24"/>
        </w:rPr>
        <w:t>nolu</w:t>
      </w:r>
      <w:proofErr w:type="spellEnd"/>
      <w:r>
        <w:rPr>
          <w:sz w:val="24"/>
          <w:szCs w:val="24"/>
        </w:rPr>
        <w:t xml:space="preserve"> Alican </w:t>
      </w:r>
      <w:proofErr w:type="spellStart"/>
      <w:r>
        <w:rPr>
          <w:sz w:val="24"/>
          <w:szCs w:val="24"/>
        </w:rPr>
        <w:t>ŞİRİN’in</w:t>
      </w:r>
      <w:proofErr w:type="spellEnd"/>
      <w:r>
        <w:rPr>
          <w:sz w:val="24"/>
          <w:szCs w:val="24"/>
        </w:rPr>
        <w:t xml:space="preserve">, 2017-2018 Akademik Yılında mezun olabilmesi için alması gereken 1 </w:t>
      </w:r>
      <w:proofErr w:type="spellStart"/>
      <w:r>
        <w:rPr>
          <w:sz w:val="24"/>
          <w:szCs w:val="24"/>
        </w:rPr>
        <w:t>AKTS’lik</w:t>
      </w:r>
      <w:proofErr w:type="spellEnd"/>
      <w:r>
        <w:rPr>
          <w:sz w:val="24"/>
          <w:szCs w:val="24"/>
        </w:rPr>
        <w:t xml:space="preserve"> aşağıda belirtilen dersi, Mersin Üniversitesi Fen Edebiyat Fakültesi, Sosyoloji Bölümünün açtığı yaz okulundan alarak mezun durumda olduğu ile ilgili, 17/09/2018 tarih ve 18/1 sayılı Bölüm Kurulunun kabulüne,  adı geçen öğrencinin başarı notunun sisteme girilmesine, gereği için Öğrenci İşleri Daire Başkanlığına arzına, ilgili Bölüm Başkanlığına ve adı geçen öğrenciye bildirilmesine toplantıya katılanların oy birliği ile karar verildi.</w:t>
      </w:r>
    </w:p>
    <w:p w:rsidR="005C3764" w:rsidRDefault="005C3764" w:rsidP="005C3764">
      <w:pPr>
        <w:ind w:firstLine="708"/>
        <w:jc w:val="both"/>
        <w:rPr>
          <w:sz w:val="24"/>
          <w:szCs w:val="24"/>
        </w:rPr>
      </w:pPr>
    </w:p>
    <w:tbl>
      <w:tblPr>
        <w:tblStyle w:val="TabloKlavuzu"/>
        <w:tblW w:w="0" w:type="auto"/>
        <w:tblLook w:val="04A0"/>
      </w:tblPr>
      <w:tblGrid>
        <w:gridCol w:w="3369"/>
        <w:gridCol w:w="1237"/>
        <w:gridCol w:w="3015"/>
        <w:gridCol w:w="1591"/>
      </w:tblGrid>
      <w:tr w:rsidR="005C3764" w:rsidTr="002F39DB">
        <w:tc>
          <w:tcPr>
            <w:tcW w:w="3369" w:type="dxa"/>
          </w:tcPr>
          <w:p w:rsidR="005C3764" w:rsidRDefault="005C3764" w:rsidP="002F39DB">
            <w:pPr>
              <w:keepNext/>
              <w:keepLines/>
              <w:spacing w:before="200"/>
              <w:outlineLvl w:val="5"/>
              <w:rPr>
                <w:b/>
                <w:sz w:val="24"/>
                <w:szCs w:val="24"/>
              </w:rPr>
            </w:pPr>
            <w:r>
              <w:rPr>
                <w:b/>
                <w:sz w:val="24"/>
                <w:szCs w:val="24"/>
              </w:rPr>
              <w:t>Yaz Okulundan Aldığı Dersin Adı</w:t>
            </w:r>
          </w:p>
        </w:tc>
        <w:tc>
          <w:tcPr>
            <w:tcW w:w="1237" w:type="dxa"/>
          </w:tcPr>
          <w:p w:rsidR="005C3764" w:rsidRDefault="005C3764" w:rsidP="002F39DB">
            <w:pPr>
              <w:keepNext/>
              <w:keepLines/>
              <w:spacing w:before="200"/>
              <w:outlineLvl w:val="5"/>
              <w:rPr>
                <w:b/>
                <w:sz w:val="24"/>
                <w:szCs w:val="24"/>
              </w:rPr>
            </w:pPr>
            <w:r>
              <w:rPr>
                <w:b/>
                <w:sz w:val="24"/>
                <w:szCs w:val="24"/>
              </w:rPr>
              <w:t>Başarı Notu</w:t>
            </w:r>
          </w:p>
        </w:tc>
        <w:tc>
          <w:tcPr>
            <w:tcW w:w="3015" w:type="dxa"/>
          </w:tcPr>
          <w:p w:rsidR="005C3764" w:rsidRDefault="005C3764" w:rsidP="002F39DB">
            <w:pPr>
              <w:keepNext/>
              <w:keepLines/>
              <w:spacing w:before="200"/>
              <w:outlineLvl w:val="5"/>
              <w:rPr>
                <w:b/>
                <w:sz w:val="24"/>
                <w:szCs w:val="24"/>
              </w:rPr>
            </w:pPr>
            <w:r>
              <w:rPr>
                <w:b/>
                <w:sz w:val="24"/>
                <w:szCs w:val="24"/>
              </w:rPr>
              <w:t>Eşdeğer Kabul Edilen Ders</w:t>
            </w:r>
          </w:p>
        </w:tc>
        <w:tc>
          <w:tcPr>
            <w:tcW w:w="1591" w:type="dxa"/>
          </w:tcPr>
          <w:p w:rsidR="005C3764" w:rsidRDefault="005C3764" w:rsidP="002F39DB">
            <w:pPr>
              <w:keepNext/>
              <w:keepLines/>
              <w:spacing w:before="200"/>
              <w:outlineLvl w:val="5"/>
              <w:rPr>
                <w:b/>
                <w:sz w:val="24"/>
                <w:szCs w:val="24"/>
              </w:rPr>
            </w:pPr>
            <w:r>
              <w:rPr>
                <w:b/>
                <w:sz w:val="24"/>
                <w:szCs w:val="24"/>
              </w:rPr>
              <w:t>Başarı Notu</w:t>
            </w:r>
          </w:p>
        </w:tc>
      </w:tr>
      <w:tr w:rsidR="005C3764" w:rsidTr="002F39DB">
        <w:tc>
          <w:tcPr>
            <w:tcW w:w="3369" w:type="dxa"/>
          </w:tcPr>
          <w:p w:rsidR="005C3764" w:rsidRPr="007B5E42" w:rsidRDefault="005C3764" w:rsidP="002F39DB">
            <w:pPr>
              <w:keepNext/>
              <w:keepLines/>
              <w:spacing w:before="200"/>
              <w:outlineLvl w:val="5"/>
              <w:rPr>
                <w:sz w:val="24"/>
                <w:szCs w:val="24"/>
              </w:rPr>
            </w:pPr>
            <w:r w:rsidRPr="007B5E42">
              <w:rPr>
                <w:sz w:val="24"/>
                <w:szCs w:val="24"/>
              </w:rPr>
              <w:t>SOS-214 Sosyal Tabakalaşma</w:t>
            </w:r>
          </w:p>
        </w:tc>
        <w:tc>
          <w:tcPr>
            <w:tcW w:w="1237" w:type="dxa"/>
          </w:tcPr>
          <w:p w:rsidR="005C3764" w:rsidRPr="007B5E42" w:rsidRDefault="005C3764" w:rsidP="002F39DB">
            <w:pPr>
              <w:keepNext/>
              <w:keepLines/>
              <w:spacing w:before="200"/>
              <w:outlineLvl w:val="5"/>
              <w:rPr>
                <w:sz w:val="24"/>
                <w:szCs w:val="24"/>
              </w:rPr>
            </w:pPr>
            <w:r w:rsidRPr="007B5E42">
              <w:rPr>
                <w:sz w:val="24"/>
                <w:szCs w:val="24"/>
              </w:rPr>
              <w:t>78-BL</w:t>
            </w:r>
          </w:p>
        </w:tc>
        <w:tc>
          <w:tcPr>
            <w:tcW w:w="3015" w:type="dxa"/>
          </w:tcPr>
          <w:p w:rsidR="005C3764" w:rsidRPr="007B5E42" w:rsidRDefault="005C3764" w:rsidP="002F39DB">
            <w:pPr>
              <w:keepNext/>
              <w:keepLines/>
              <w:spacing w:before="200"/>
              <w:outlineLvl w:val="5"/>
              <w:rPr>
                <w:sz w:val="24"/>
                <w:szCs w:val="24"/>
              </w:rPr>
            </w:pPr>
            <w:r w:rsidRPr="007B5E42">
              <w:rPr>
                <w:sz w:val="24"/>
                <w:szCs w:val="24"/>
              </w:rPr>
              <w:t>AIS-323 Halk Bilimi</w:t>
            </w:r>
          </w:p>
        </w:tc>
        <w:tc>
          <w:tcPr>
            <w:tcW w:w="1591" w:type="dxa"/>
          </w:tcPr>
          <w:p w:rsidR="005C3764" w:rsidRPr="007B5E42" w:rsidRDefault="005C3764" w:rsidP="002F39DB">
            <w:pPr>
              <w:keepNext/>
              <w:keepLines/>
              <w:spacing w:before="200"/>
              <w:outlineLvl w:val="5"/>
              <w:rPr>
                <w:sz w:val="24"/>
                <w:szCs w:val="24"/>
              </w:rPr>
            </w:pPr>
            <w:r w:rsidRPr="007B5E42">
              <w:rPr>
                <w:sz w:val="24"/>
                <w:szCs w:val="24"/>
              </w:rPr>
              <w:t>BB</w:t>
            </w:r>
          </w:p>
        </w:tc>
      </w:tr>
    </w:tbl>
    <w:p w:rsidR="005C3764" w:rsidRDefault="005C3764" w:rsidP="005C3764">
      <w:pPr>
        <w:keepNext/>
        <w:keepLines/>
        <w:spacing w:before="200"/>
        <w:outlineLvl w:val="5"/>
        <w:rPr>
          <w:b/>
          <w:sz w:val="24"/>
          <w:szCs w:val="24"/>
        </w:rPr>
      </w:pPr>
    </w:p>
    <w:p w:rsidR="005C3764" w:rsidRDefault="005C3764"/>
    <w:sectPr w:rsidR="005C3764"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764"/>
    <w:rsid w:val="0005253B"/>
    <w:rsid w:val="000B3EB1"/>
    <w:rsid w:val="000D0A62"/>
    <w:rsid w:val="00270293"/>
    <w:rsid w:val="005C3764"/>
    <w:rsid w:val="00A764D8"/>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64"/>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3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8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2</cp:revision>
  <dcterms:created xsi:type="dcterms:W3CDTF">2018-11-23T10:14:00Z</dcterms:created>
  <dcterms:modified xsi:type="dcterms:W3CDTF">2018-11-23T10:17:00Z</dcterms:modified>
</cp:coreProperties>
</file>