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A1" w:rsidRDefault="001637A1" w:rsidP="001637A1">
      <w:pPr>
        <w:jc w:val="center"/>
        <w:rPr>
          <w:b/>
          <w:sz w:val="24"/>
          <w:szCs w:val="24"/>
        </w:rPr>
      </w:pPr>
      <w:r>
        <w:rPr>
          <w:b/>
          <w:sz w:val="24"/>
          <w:szCs w:val="24"/>
        </w:rPr>
        <w:t>T.C</w:t>
      </w:r>
    </w:p>
    <w:p w:rsidR="001637A1" w:rsidRDefault="001637A1" w:rsidP="001637A1">
      <w:pPr>
        <w:jc w:val="center"/>
        <w:rPr>
          <w:b/>
          <w:sz w:val="24"/>
          <w:szCs w:val="24"/>
        </w:rPr>
      </w:pPr>
      <w:r>
        <w:rPr>
          <w:b/>
          <w:sz w:val="24"/>
          <w:szCs w:val="24"/>
        </w:rPr>
        <w:t>ÇUKUROVA ÜNİVERSİTESİ</w:t>
      </w:r>
    </w:p>
    <w:p w:rsidR="001637A1" w:rsidRDefault="001637A1" w:rsidP="001637A1">
      <w:pPr>
        <w:jc w:val="center"/>
        <w:rPr>
          <w:b/>
          <w:sz w:val="24"/>
          <w:szCs w:val="24"/>
        </w:rPr>
      </w:pPr>
      <w:r>
        <w:rPr>
          <w:b/>
          <w:sz w:val="24"/>
          <w:szCs w:val="24"/>
        </w:rPr>
        <w:t>İLETİŞİM FAKÜLTESİ DEKANLIĞI</w:t>
      </w:r>
    </w:p>
    <w:p w:rsidR="001637A1" w:rsidRDefault="001637A1" w:rsidP="001637A1">
      <w:pPr>
        <w:jc w:val="center"/>
        <w:rPr>
          <w:b/>
          <w:sz w:val="24"/>
          <w:szCs w:val="24"/>
        </w:rPr>
      </w:pPr>
      <w:r>
        <w:rPr>
          <w:b/>
          <w:sz w:val="24"/>
          <w:szCs w:val="24"/>
        </w:rPr>
        <w:t>FAKÜLTE KURULU KARARLARI</w:t>
      </w:r>
    </w:p>
    <w:p w:rsidR="001637A1" w:rsidRDefault="001637A1" w:rsidP="001637A1"/>
    <w:p w:rsidR="001637A1" w:rsidRDefault="001637A1" w:rsidP="001637A1">
      <w:pPr>
        <w:jc w:val="both"/>
        <w:rPr>
          <w:b/>
          <w:sz w:val="24"/>
          <w:szCs w:val="24"/>
        </w:rPr>
      </w:pPr>
    </w:p>
    <w:p w:rsidR="001637A1" w:rsidRDefault="001637A1" w:rsidP="001637A1">
      <w:pPr>
        <w:jc w:val="both"/>
        <w:rPr>
          <w:b/>
          <w:sz w:val="24"/>
          <w:szCs w:val="24"/>
        </w:rPr>
      </w:pPr>
      <w:r>
        <w:rPr>
          <w:b/>
          <w:sz w:val="24"/>
          <w:szCs w:val="24"/>
        </w:rPr>
        <w:t>Tarih</w:t>
      </w:r>
      <w:r>
        <w:rPr>
          <w:b/>
          <w:sz w:val="24"/>
          <w:szCs w:val="24"/>
        </w:rPr>
        <w:tab/>
      </w:r>
      <w:r>
        <w:rPr>
          <w:b/>
          <w:sz w:val="24"/>
          <w:szCs w:val="24"/>
        </w:rPr>
        <w:tab/>
      </w:r>
      <w:r>
        <w:rPr>
          <w:b/>
          <w:sz w:val="24"/>
          <w:szCs w:val="24"/>
        </w:rPr>
        <w:tab/>
        <w:t>: 25 Temmuz 2019</w:t>
      </w:r>
    </w:p>
    <w:p w:rsidR="001637A1" w:rsidRDefault="001637A1" w:rsidP="001637A1">
      <w:pPr>
        <w:ind w:left="-142" w:firstLine="142"/>
        <w:jc w:val="both"/>
        <w:rPr>
          <w:b/>
          <w:sz w:val="24"/>
          <w:szCs w:val="24"/>
        </w:rPr>
      </w:pPr>
      <w:r>
        <w:rPr>
          <w:b/>
          <w:sz w:val="24"/>
          <w:szCs w:val="24"/>
        </w:rPr>
        <w:t>Toplantı Sayısı</w:t>
      </w:r>
      <w:r>
        <w:rPr>
          <w:b/>
          <w:sz w:val="24"/>
          <w:szCs w:val="24"/>
        </w:rPr>
        <w:tab/>
        <w:t>: 10</w:t>
      </w:r>
    </w:p>
    <w:p w:rsidR="001637A1" w:rsidRDefault="001637A1" w:rsidP="001637A1"/>
    <w:p w:rsidR="001637A1" w:rsidRDefault="001637A1" w:rsidP="001637A1">
      <w:pPr>
        <w:jc w:val="both"/>
        <w:rPr>
          <w:b/>
          <w:sz w:val="24"/>
          <w:szCs w:val="24"/>
        </w:rPr>
      </w:pPr>
    </w:p>
    <w:p w:rsidR="001637A1" w:rsidRDefault="001637A1" w:rsidP="001637A1">
      <w:pPr>
        <w:jc w:val="both"/>
        <w:rPr>
          <w:b/>
          <w:sz w:val="24"/>
          <w:szCs w:val="24"/>
        </w:rPr>
      </w:pPr>
      <w:r>
        <w:rPr>
          <w:b/>
          <w:sz w:val="24"/>
          <w:szCs w:val="24"/>
        </w:rPr>
        <w:t>Karar:01</w:t>
      </w:r>
    </w:p>
    <w:p w:rsidR="001637A1" w:rsidRDefault="001637A1" w:rsidP="001637A1">
      <w:pPr>
        <w:spacing w:line="240" w:lineRule="atLeast"/>
        <w:ind w:firstLine="708"/>
        <w:jc w:val="both"/>
        <w:rPr>
          <w:sz w:val="24"/>
          <w:szCs w:val="24"/>
        </w:rPr>
      </w:pPr>
    </w:p>
    <w:p w:rsidR="001637A1" w:rsidRDefault="001637A1" w:rsidP="001637A1">
      <w:pPr>
        <w:spacing w:line="240" w:lineRule="atLeast"/>
        <w:ind w:firstLine="708"/>
        <w:jc w:val="both"/>
        <w:rPr>
          <w:sz w:val="24"/>
          <w:szCs w:val="24"/>
        </w:rPr>
      </w:pPr>
      <w:r>
        <w:rPr>
          <w:rFonts w:eastAsia="Times New Roman"/>
          <w:bCs/>
          <w:sz w:val="24"/>
          <w:szCs w:val="24"/>
        </w:rPr>
        <w:t xml:space="preserve">Fakültemiz Dekan Vekili </w:t>
      </w:r>
      <w:proofErr w:type="spellStart"/>
      <w:proofErr w:type="gramStart"/>
      <w:r>
        <w:rPr>
          <w:rFonts w:eastAsia="Times New Roman"/>
          <w:bCs/>
          <w:sz w:val="24"/>
          <w:szCs w:val="24"/>
        </w:rPr>
        <w:t>Doç.Dr</w:t>
      </w:r>
      <w:proofErr w:type="spellEnd"/>
      <w:r>
        <w:rPr>
          <w:rFonts w:eastAsia="Times New Roman"/>
          <w:bCs/>
          <w:sz w:val="24"/>
          <w:szCs w:val="24"/>
        </w:rPr>
        <w:t>.Onur</w:t>
      </w:r>
      <w:proofErr w:type="gramEnd"/>
      <w:r>
        <w:rPr>
          <w:rFonts w:eastAsia="Times New Roman"/>
          <w:bCs/>
          <w:sz w:val="24"/>
          <w:szCs w:val="24"/>
        </w:rPr>
        <w:t xml:space="preserve"> </w:t>
      </w:r>
      <w:proofErr w:type="spellStart"/>
      <w:r>
        <w:rPr>
          <w:rFonts w:eastAsia="Times New Roman"/>
          <w:bCs/>
          <w:sz w:val="24"/>
          <w:szCs w:val="24"/>
        </w:rPr>
        <w:t>DURSUN’un</w:t>
      </w:r>
      <w:proofErr w:type="spellEnd"/>
      <w:r>
        <w:rPr>
          <w:rFonts w:eastAsia="Times New Roman"/>
          <w:bCs/>
          <w:sz w:val="24"/>
          <w:szCs w:val="24"/>
        </w:rPr>
        <w:t xml:space="preserve"> 24/07/2019 tarihli dilekçesi hakkında görüşme</w:t>
      </w:r>
      <w:r>
        <w:rPr>
          <w:sz w:val="24"/>
          <w:szCs w:val="24"/>
        </w:rPr>
        <w:t xml:space="preserve"> görüşüldü.</w:t>
      </w:r>
    </w:p>
    <w:p w:rsidR="001637A1" w:rsidRDefault="001637A1" w:rsidP="001637A1">
      <w:pPr>
        <w:spacing w:line="240" w:lineRule="atLeast"/>
        <w:ind w:firstLine="708"/>
        <w:jc w:val="both"/>
        <w:rPr>
          <w:sz w:val="24"/>
          <w:szCs w:val="24"/>
        </w:rPr>
      </w:pPr>
    </w:p>
    <w:p w:rsidR="001637A1" w:rsidRDefault="001637A1" w:rsidP="001637A1">
      <w:pPr>
        <w:spacing w:line="240" w:lineRule="atLeast"/>
        <w:ind w:firstLine="708"/>
        <w:jc w:val="both"/>
        <w:rPr>
          <w:sz w:val="16"/>
          <w:szCs w:val="16"/>
        </w:rPr>
      </w:pPr>
      <w:r>
        <w:rPr>
          <w:sz w:val="24"/>
          <w:szCs w:val="24"/>
        </w:rPr>
        <w:t xml:space="preserve">Çukurova Üniversitesi Bağıl Değerlendirme Yönergesi’nin 10.maddesinde </w:t>
      </w:r>
      <w:proofErr w:type="spellStart"/>
      <w:r>
        <w:rPr>
          <w:sz w:val="24"/>
          <w:szCs w:val="24"/>
        </w:rPr>
        <w:t>Yarıyılsonu</w:t>
      </w:r>
      <w:proofErr w:type="spellEnd"/>
      <w:r>
        <w:rPr>
          <w:sz w:val="24"/>
          <w:szCs w:val="24"/>
        </w:rPr>
        <w:t xml:space="preserve">/Yılsonu/Bütünleme Sınav Notu Alt Limitinin (YSAL) en az 30 olmasını ve bu alt sınırın ilgili birimin kurul kararı ile yükseltilebileceği belirtilmektedir. Aynı yönergenin 15.maddesinde ise Ham Başarı Notunun (HBN) en az 35 olması gerektiği bu limitinde birim kurul kararıyla yükseltilebileceği belirtilmektedir. </w:t>
      </w:r>
      <w:proofErr w:type="gramStart"/>
      <w:r>
        <w:rPr>
          <w:sz w:val="24"/>
          <w:szCs w:val="24"/>
        </w:rPr>
        <w:t xml:space="preserve">Üniversitemizde araştırma alanında yapılan kaliteyi arttırma çabalarının eğitim-öğretim alanında da yapılan çalışmalara paralel olarak, öğrencilerin dersleri daha iyi özümseyebilmeleri, daha nitelikli, program öğrenim kazanımlarını daha üst düzeyde edinerek mezun olabilmeleri gerekçeleriyle, Çukurova Üniversitesi İletişim Fakültesi’nde </w:t>
      </w:r>
      <w:proofErr w:type="spellStart"/>
      <w:r>
        <w:rPr>
          <w:sz w:val="24"/>
          <w:szCs w:val="24"/>
        </w:rPr>
        <w:t>Yarıyılsonu</w:t>
      </w:r>
      <w:proofErr w:type="spellEnd"/>
      <w:r>
        <w:rPr>
          <w:sz w:val="24"/>
          <w:szCs w:val="24"/>
        </w:rPr>
        <w:t xml:space="preserve">/Yılsonu/Bütünleme Sınav Notu Alt Limiti (YSAL) ile Ham Başarı Notu (HBN) alt limitinin 50 olmasının kabulüne, gereği için Çukurova Üniversitesi Öğrenci İşleri Daire Başkanlığına arzına toplantıya katılanların oybirliği ile karar verildi. </w:t>
      </w:r>
      <w:proofErr w:type="gramEnd"/>
    </w:p>
    <w:p w:rsidR="001637A1" w:rsidRDefault="001637A1" w:rsidP="001637A1"/>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637A1"/>
    <w:rsid w:val="000B3EB1"/>
    <w:rsid w:val="000D0A62"/>
    <w:rsid w:val="001637A1"/>
    <w:rsid w:val="00270293"/>
    <w:rsid w:val="00AF4FA4"/>
    <w:rsid w:val="00CC237C"/>
    <w:rsid w:val="00DB6CD8"/>
    <w:rsid w:val="00E47C4D"/>
    <w:rsid w:val="00EA62D3"/>
    <w:rsid w:val="00ED3A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1"/>
    <w:pPr>
      <w:spacing w:after="0" w:line="240" w:lineRule="auto"/>
    </w:pPr>
    <w:rPr>
      <w:rFonts w:ascii="Times New Roman" w:eastAsia="Calibri" w:hAnsi="Times New Roman" w:cs="Times New Roman"/>
      <w:sz w:val="20"/>
      <w:szCs w:val="20"/>
      <w:lang w:eastAsia="tr-TR"/>
    </w:rPr>
  </w:style>
  <w:style w:type="paragraph" w:styleId="Balk6">
    <w:name w:val="heading 6"/>
    <w:basedOn w:val="Normal"/>
    <w:next w:val="Normal"/>
    <w:link w:val="Balk6Char"/>
    <w:uiPriority w:val="9"/>
    <w:semiHidden/>
    <w:unhideWhenUsed/>
    <w:qFormat/>
    <w:rsid w:val="001637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1637A1"/>
    <w:rPr>
      <w:rFonts w:asciiTheme="majorHAnsi" w:eastAsiaTheme="majorEastAsia" w:hAnsiTheme="majorHAnsi" w:cstheme="majorBidi"/>
      <w:i/>
      <w:iCs/>
      <w:color w:val="243F60" w:themeColor="accent1" w:themeShade="7F"/>
      <w:sz w:val="20"/>
      <w:szCs w:val="20"/>
      <w:lang w:eastAsia="tr-TR"/>
    </w:rPr>
  </w:style>
</w:styles>
</file>

<file path=word/webSettings.xml><?xml version="1.0" encoding="utf-8"?>
<w:webSettings xmlns:r="http://schemas.openxmlformats.org/officeDocument/2006/relationships" xmlns:w="http://schemas.openxmlformats.org/wordprocessingml/2006/main">
  <w:divs>
    <w:div w:id="17444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2019-07-26T07:18:00Z</dcterms:created>
  <dcterms:modified xsi:type="dcterms:W3CDTF">2019-07-26T07:19:00Z</dcterms:modified>
</cp:coreProperties>
</file>