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01" w:rsidRDefault="00B04101" w:rsidP="00B041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</w:p>
    <w:p w:rsidR="00B04101" w:rsidRDefault="00B04101" w:rsidP="00B041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ÇUKUROVA ÜNİVERSİTESİ</w:t>
      </w:r>
    </w:p>
    <w:p w:rsidR="00B04101" w:rsidRDefault="00B04101" w:rsidP="00B041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 DEKANLIĞI</w:t>
      </w:r>
    </w:p>
    <w:p w:rsidR="00B04101" w:rsidRDefault="00B04101" w:rsidP="00B041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FAKÜLTE KURULU KARARLARI</w:t>
      </w:r>
    </w:p>
    <w:p w:rsidR="00B04101" w:rsidRDefault="00B04101" w:rsidP="00B04101"/>
    <w:p w:rsidR="00B04101" w:rsidRDefault="00B04101" w:rsidP="00B04101">
      <w:pPr>
        <w:jc w:val="both"/>
        <w:rPr>
          <w:b/>
          <w:sz w:val="24"/>
          <w:szCs w:val="24"/>
        </w:rPr>
      </w:pPr>
    </w:p>
    <w:p w:rsidR="00B04101" w:rsidRDefault="00B04101" w:rsidP="00B041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06 Mart 2019</w:t>
      </w:r>
    </w:p>
    <w:p w:rsidR="00B04101" w:rsidRDefault="00B04101" w:rsidP="00B04101">
      <w:pPr>
        <w:ind w:left="-142"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3</w:t>
      </w:r>
    </w:p>
    <w:p w:rsidR="00B04101" w:rsidRDefault="00B04101" w:rsidP="00B04101"/>
    <w:p w:rsidR="00B04101" w:rsidRDefault="00B04101" w:rsidP="00B04101">
      <w:pPr>
        <w:jc w:val="both"/>
        <w:rPr>
          <w:b/>
          <w:sz w:val="24"/>
          <w:szCs w:val="24"/>
        </w:rPr>
      </w:pPr>
    </w:p>
    <w:p w:rsidR="00B04101" w:rsidRDefault="00B04101" w:rsidP="00B041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B04101" w:rsidRDefault="00B04101" w:rsidP="00B04101">
      <w:pPr>
        <w:spacing w:line="240" w:lineRule="atLeast"/>
        <w:jc w:val="both"/>
        <w:rPr>
          <w:b/>
          <w:sz w:val="24"/>
          <w:szCs w:val="24"/>
        </w:rPr>
      </w:pPr>
    </w:p>
    <w:p w:rsidR="00B04101" w:rsidRDefault="00B04101" w:rsidP="00B04101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Ç.Ü Personel Daire Başkanlığının </w:t>
      </w:r>
      <w:proofErr w:type="gramStart"/>
      <w:r>
        <w:rPr>
          <w:sz w:val="24"/>
          <w:szCs w:val="24"/>
        </w:rPr>
        <w:t>19/02/2019</w:t>
      </w:r>
      <w:proofErr w:type="gramEnd"/>
      <w:r>
        <w:rPr>
          <w:sz w:val="24"/>
          <w:szCs w:val="24"/>
        </w:rPr>
        <w:t xml:space="preserve"> tarih ve E.27373 sayılı yazısına istinaden; Üniversitemiz Türkoloji Araştırmaları Merkezi Genel Kuruluna öğretim üyesi görevlendirilmesi hakkında görüşüldü.</w:t>
      </w:r>
    </w:p>
    <w:p w:rsidR="00B04101" w:rsidRDefault="00B04101" w:rsidP="00B04101">
      <w:pPr>
        <w:spacing w:line="240" w:lineRule="atLeast"/>
        <w:jc w:val="both"/>
        <w:rPr>
          <w:sz w:val="24"/>
          <w:szCs w:val="24"/>
        </w:rPr>
      </w:pPr>
    </w:p>
    <w:p w:rsidR="00B04101" w:rsidRDefault="00B04101" w:rsidP="00B04101">
      <w:pPr>
        <w:spacing w:line="240" w:lineRule="atLeast"/>
        <w:ind w:firstLine="708"/>
        <w:jc w:val="both"/>
        <w:rPr>
          <w:sz w:val="16"/>
          <w:szCs w:val="16"/>
        </w:rPr>
      </w:pPr>
      <w:r>
        <w:rPr>
          <w:b/>
          <w:sz w:val="24"/>
          <w:szCs w:val="24"/>
        </w:rPr>
        <w:t xml:space="preserve">Ç.Ü Türkoloji Araştırma Merkezi Müdürlüğü Genel Kurul Üyeliğine </w:t>
      </w:r>
      <w:r>
        <w:rPr>
          <w:sz w:val="24"/>
          <w:szCs w:val="24"/>
        </w:rPr>
        <w:t>öğretim üyesi görevlendirilmesi ile ilgili yazının gündemden çekilerek bir sonraki Fakülte Kurulunda görüşülmesine toplantıya katılanların oybirliği ile karar verildi.</w:t>
      </w:r>
    </w:p>
    <w:p w:rsidR="00B04101" w:rsidRDefault="00B04101" w:rsidP="00B04101">
      <w:pPr>
        <w:spacing w:line="240" w:lineRule="atLeast"/>
        <w:jc w:val="both"/>
        <w:rPr>
          <w:b/>
          <w:sz w:val="24"/>
          <w:szCs w:val="24"/>
        </w:rPr>
      </w:pPr>
    </w:p>
    <w:p w:rsidR="00B04101" w:rsidRDefault="00B04101" w:rsidP="00B04101">
      <w:pPr>
        <w:spacing w:line="240" w:lineRule="atLeast"/>
        <w:jc w:val="both"/>
        <w:rPr>
          <w:b/>
          <w:sz w:val="24"/>
          <w:szCs w:val="24"/>
        </w:rPr>
      </w:pPr>
    </w:p>
    <w:p w:rsidR="00B04101" w:rsidRDefault="00B04101" w:rsidP="00B04101">
      <w:pPr>
        <w:spacing w:line="240" w:lineRule="atLeast"/>
        <w:jc w:val="both"/>
        <w:rPr>
          <w:b/>
          <w:sz w:val="24"/>
          <w:szCs w:val="24"/>
        </w:rPr>
      </w:pPr>
    </w:p>
    <w:p w:rsidR="00B04101" w:rsidRDefault="00B04101" w:rsidP="00B041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Karar:02</w:t>
      </w:r>
    </w:p>
    <w:p w:rsidR="00B04101" w:rsidRDefault="00B04101" w:rsidP="00B04101">
      <w:pPr>
        <w:spacing w:line="240" w:lineRule="atLeast"/>
        <w:jc w:val="both"/>
        <w:rPr>
          <w:b/>
          <w:sz w:val="24"/>
          <w:szCs w:val="24"/>
        </w:rPr>
      </w:pPr>
    </w:p>
    <w:p w:rsidR="00B04101" w:rsidRDefault="00B04101" w:rsidP="00B04101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İletişim Fakültesi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Lisans Sınav Yönergesi</w:t>
      </w:r>
      <w:r>
        <w:rPr>
          <w:sz w:val="24"/>
          <w:szCs w:val="24"/>
        </w:rPr>
        <w:t xml:space="preserve"> önerisi hakkında görüşüldü.</w:t>
      </w:r>
    </w:p>
    <w:p w:rsidR="00B04101" w:rsidRDefault="00B04101" w:rsidP="00B04101">
      <w:pPr>
        <w:spacing w:line="240" w:lineRule="atLeast"/>
        <w:jc w:val="both"/>
        <w:rPr>
          <w:sz w:val="24"/>
          <w:szCs w:val="24"/>
        </w:rPr>
      </w:pPr>
    </w:p>
    <w:p w:rsidR="00B04101" w:rsidRDefault="00B04101" w:rsidP="00B04101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</w:t>
      </w:r>
      <w:proofErr w:type="gramStart"/>
      <w:r>
        <w:rPr>
          <w:sz w:val="24"/>
          <w:szCs w:val="24"/>
        </w:rPr>
        <w:t>09/03/2018</w:t>
      </w:r>
      <w:proofErr w:type="gramEnd"/>
      <w:r>
        <w:rPr>
          <w:sz w:val="24"/>
          <w:szCs w:val="24"/>
        </w:rPr>
        <w:t xml:space="preserve"> tarih ve 2018/1 sayılı Akademik Kurul Toplantısında oluşturulan </w:t>
      </w:r>
      <w:r>
        <w:rPr>
          <w:rFonts w:eastAsia="Times New Roman"/>
          <w:b/>
          <w:sz w:val="24"/>
          <w:szCs w:val="24"/>
        </w:rPr>
        <w:t>Sınav Komisyonu</w:t>
      </w:r>
      <w:r>
        <w:rPr>
          <w:rFonts w:eastAsia="Times New Roman"/>
          <w:sz w:val="24"/>
          <w:szCs w:val="24"/>
        </w:rPr>
        <w:t xml:space="preserve"> tarafından hazırlanan ve </w:t>
      </w:r>
      <w:r>
        <w:rPr>
          <w:sz w:val="24"/>
          <w:szCs w:val="24"/>
        </w:rPr>
        <w:t>bölümlerden gelen görüş ve öneriler doğrultusunda yeniden güncellenen</w:t>
      </w:r>
      <w:r>
        <w:rPr>
          <w:rFonts w:eastAsia="Times New Roman"/>
          <w:sz w:val="24"/>
          <w:szCs w:val="24"/>
        </w:rPr>
        <w:t xml:space="preserve"> “</w:t>
      </w:r>
      <w:r>
        <w:rPr>
          <w:b/>
          <w:sz w:val="24"/>
          <w:szCs w:val="24"/>
        </w:rPr>
        <w:t>İletişim Fakültesi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Lisans Sınav Yönergesi”</w:t>
      </w:r>
      <w:r>
        <w:rPr>
          <w:sz w:val="24"/>
          <w:szCs w:val="24"/>
        </w:rPr>
        <w:t xml:space="preserve">nin, ekteki </w:t>
      </w:r>
      <w:proofErr w:type="gramStart"/>
      <w:r>
        <w:rPr>
          <w:sz w:val="24"/>
          <w:szCs w:val="24"/>
        </w:rPr>
        <w:t>şekliyle</w:t>
      </w:r>
      <w:proofErr w:type="gramEnd"/>
      <w:r>
        <w:rPr>
          <w:sz w:val="24"/>
          <w:szCs w:val="24"/>
        </w:rPr>
        <w:t xml:space="preserve"> kabulüne, ders veren öğretim elemanlarına bildirilmesi için Bölüm Başkanlıklarına gönderilmesine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toplantıya katılanların oybirliği ile karar verildi.</w:t>
      </w:r>
    </w:p>
    <w:p w:rsidR="00B04101" w:rsidRDefault="00B04101" w:rsidP="00B04101">
      <w:pPr>
        <w:spacing w:line="240" w:lineRule="atLeast"/>
        <w:ind w:firstLine="708"/>
        <w:jc w:val="both"/>
        <w:rPr>
          <w:sz w:val="24"/>
          <w:szCs w:val="24"/>
        </w:rPr>
      </w:pPr>
    </w:p>
    <w:p w:rsidR="00B04101" w:rsidRDefault="00B04101" w:rsidP="00B04101">
      <w:pPr>
        <w:spacing w:line="240" w:lineRule="atLeast"/>
        <w:ind w:firstLine="708"/>
        <w:jc w:val="both"/>
        <w:rPr>
          <w:sz w:val="24"/>
          <w:szCs w:val="24"/>
        </w:rPr>
      </w:pPr>
    </w:p>
    <w:p w:rsidR="00B04101" w:rsidRDefault="00B04101" w:rsidP="00B04101">
      <w:pPr>
        <w:spacing w:line="240" w:lineRule="atLeast"/>
        <w:ind w:firstLine="708"/>
        <w:jc w:val="both"/>
        <w:rPr>
          <w:sz w:val="24"/>
          <w:szCs w:val="24"/>
        </w:rPr>
      </w:pPr>
    </w:p>
    <w:p w:rsidR="00B04101" w:rsidRDefault="00B04101" w:rsidP="00B041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Karar:03</w:t>
      </w:r>
    </w:p>
    <w:p w:rsidR="00B04101" w:rsidRDefault="00B04101" w:rsidP="00B04101">
      <w:pPr>
        <w:spacing w:line="240" w:lineRule="atLeast"/>
        <w:ind w:firstLine="708"/>
        <w:jc w:val="both"/>
        <w:rPr>
          <w:sz w:val="24"/>
          <w:szCs w:val="24"/>
        </w:rPr>
      </w:pPr>
    </w:p>
    <w:p w:rsidR="00B04101" w:rsidRDefault="00B04101" w:rsidP="00B04101">
      <w:pPr>
        <w:spacing w:line="240" w:lineRule="atLeast"/>
        <w:ind w:firstLine="708"/>
        <w:jc w:val="both"/>
        <w:rPr>
          <w:sz w:val="16"/>
          <w:szCs w:val="16"/>
        </w:rPr>
      </w:pPr>
    </w:p>
    <w:p w:rsidR="00B04101" w:rsidRDefault="00B04101" w:rsidP="00B04101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İletişim Bilimleri Bölüm Başkanlığının </w:t>
      </w:r>
      <w:proofErr w:type="gramStart"/>
      <w:r>
        <w:rPr>
          <w:sz w:val="24"/>
          <w:szCs w:val="24"/>
        </w:rPr>
        <w:t>26/02/2019</w:t>
      </w:r>
      <w:proofErr w:type="gramEnd"/>
      <w:r>
        <w:rPr>
          <w:sz w:val="24"/>
          <w:szCs w:val="24"/>
        </w:rPr>
        <w:t xml:space="preserve"> tarih ve 31579 sayılı yazısına istinaden; </w:t>
      </w:r>
      <w:r>
        <w:rPr>
          <w:b/>
          <w:sz w:val="24"/>
          <w:szCs w:val="24"/>
        </w:rPr>
        <w:t>ILT-407 Atölye Çalışmaları</w:t>
      </w:r>
      <w:r>
        <w:rPr>
          <w:sz w:val="24"/>
          <w:szCs w:val="24"/>
        </w:rPr>
        <w:t xml:space="preserve"> ve </w:t>
      </w:r>
      <w:r>
        <w:rPr>
          <w:b/>
          <w:sz w:val="24"/>
          <w:szCs w:val="24"/>
        </w:rPr>
        <w:t>ILT-402 Atölye Çalışmaları II</w:t>
      </w:r>
      <w:r>
        <w:rPr>
          <w:sz w:val="24"/>
          <w:szCs w:val="24"/>
        </w:rPr>
        <w:t xml:space="preserve"> dersi kapsamında “</w:t>
      </w:r>
      <w:r>
        <w:rPr>
          <w:b/>
          <w:sz w:val="24"/>
          <w:szCs w:val="24"/>
        </w:rPr>
        <w:t>Anlatı</w:t>
      </w:r>
      <w:r>
        <w:rPr>
          <w:sz w:val="24"/>
          <w:szCs w:val="24"/>
        </w:rPr>
        <w:t>” dergisinin yayınlanması hakkında görüşüldü.</w:t>
      </w:r>
    </w:p>
    <w:p w:rsidR="00B04101" w:rsidRDefault="00B04101" w:rsidP="00B04101">
      <w:pPr>
        <w:spacing w:line="240" w:lineRule="atLeast"/>
        <w:jc w:val="both"/>
        <w:rPr>
          <w:sz w:val="24"/>
          <w:szCs w:val="24"/>
        </w:rPr>
      </w:pPr>
    </w:p>
    <w:p w:rsidR="00B04101" w:rsidRDefault="00B04101" w:rsidP="00B04101">
      <w:pPr>
        <w:spacing w:line="240" w:lineRule="atLeast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Fakültemiz İletişim Bilimleri Bölümü ders programında yer alan </w:t>
      </w:r>
      <w:r>
        <w:rPr>
          <w:b/>
          <w:sz w:val="24"/>
          <w:szCs w:val="24"/>
        </w:rPr>
        <w:t>ILT-417 Atölye Çalışmaları</w:t>
      </w:r>
      <w:r>
        <w:rPr>
          <w:sz w:val="24"/>
          <w:szCs w:val="24"/>
        </w:rPr>
        <w:t xml:space="preserve"> ve </w:t>
      </w:r>
      <w:r>
        <w:rPr>
          <w:b/>
          <w:sz w:val="24"/>
          <w:szCs w:val="24"/>
        </w:rPr>
        <w:t>ILT-402 Atölye Çalışmaları II</w:t>
      </w:r>
      <w:r>
        <w:rPr>
          <w:sz w:val="24"/>
          <w:szCs w:val="24"/>
        </w:rPr>
        <w:t xml:space="preserve"> dersleri kapsamında haber grubu öğrencilerinin mezuniyet projesi olarak hazırladığı “</w:t>
      </w:r>
      <w:r>
        <w:rPr>
          <w:b/>
          <w:sz w:val="24"/>
          <w:szCs w:val="24"/>
        </w:rPr>
        <w:t>Anlatı</w:t>
      </w:r>
      <w:r>
        <w:rPr>
          <w:sz w:val="24"/>
          <w:szCs w:val="24"/>
        </w:rPr>
        <w:t xml:space="preserve">” isimli derginin, </w:t>
      </w:r>
      <w:r>
        <w:rPr>
          <w:b/>
          <w:color w:val="000000"/>
          <w:sz w:val="24"/>
          <w:szCs w:val="24"/>
        </w:rPr>
        <w:t xml:space="preserve">Çukurova Üniversitesi İletişim Fakültesi Uygulama Dergisi </w:t>
      </w:r>
      <w:r>
        <w:rPr>
          <w:color w:val="000000"/>
          <w:sz w:val="24"/>
          <w:szCs w:val="24"/>
        </w:rPr>
        <w:t>olarak yılda en az 2 sayı olarak yayınlanmasına; Genel Yayın Yönetmeni ve Sorumlu Yazı İşleri Müdürü’nün iki yıllığına Fakülte Kurulu tarafından atanmasına; dergi sayı editörlerinin gerekli görülen durumlarda Fakülte Kurulu kararıyla değiştirilmesine/atanmasına ve ekteki dergi künye bilgilerinin geldiği şekliyle kabulüne  </w:t>
      </w:r>
      <w:r>
        <w:rPr>
          <w:sz w:val="24"/>
          <w:szCs w:val="24"/>
        </w:rPr>
        <w:t>toplantıya katılanların oybirliği ile karar verildi.</w:t>
      </w:r>
      <w:proofErr w:type="gramEnd"/>
    </w:p>
    <w:p w:rsidR="00270293" w:rsidRDefault="00270293"/>
    <w:sectPr w:rsidR="00270293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101"/>
    <w:rsid w:val="000B3EB1"/>
    <w:rsid w:val="000D0A62"/>
    <w:rsid w:val="00270293"/>
    <w:rsid w:val="0096632F"/>
    <w:rsid w:val="00AF4FA4"/>
    <w:rsid w:val="00B04101"/>
    <w:rsid w:val="00C506B4"/>
    <w:rsid w:val="00CC237C"/>
    <w:rsid w:val="00DB6CD8"/>
    <w:rsid w:val="00DE2AF2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0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2</cp:revision>
  <dcterms:created xsi:type="dcterms:W3CDTF">2019-03-26T11:02:00Z</dcterms:created>
  <dcterms:modified xsi:type="dcterms:W3CDTF">2019-03-26T11:02:00Z</dcterms:modified>
</cp:coreProperties>
</file>